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F318" w14:textId="77777777" w:rsidR="002B56F6" w:rsidRPr="002B56F6" w:rsidRDefault="002B56F6" w:rsidP="002B56F6">
      <w:pPr>
        <w:jc w:val="both"/>
        <w:rPr>
          <w:rFonts w:ascii="Arial" w:eastAsia="Times New Roman" w:hAnsi="Arial" w:cs="Arial"/>
          <w:b/>
          <w:lang w:val="en-GB"/>
        </w:rPr>
      </w:pPr>
      <w:r w:rsidRPr="002B56F6">
        <w:rPr>
          <w:rFonts w:ascii="Arial" w:hAnsi="Arial"/>
          <w:b/>
          <w:sz w:val="22"/>
          <w:szCs w:val="22"/>
          <w:u w:val="single"/>
          <w:lang w:val="en-GB"/>
        </w:rPr>
        <w:t>ABT Sportsline 2020 – Press Release CW 18</w:t>
      </w:r>
    </w:p>
    <w:p w14:paraId="3AF9CFF6" w14:textId="77777777" w:rsidR="002B56F6" w:rsidRPr="002B56F6" w:rsidRDefault="002B56F6" w:rsidP="002B56F6">
      <w:pPr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14:paraId="1CABEDF5" w14:textId="77777777" w:rsidR="002B56F6" w:rsidRPr="002B56F6" w:rsidRDefault="002B56F6" w:rsidP="002B56F6">
      <w:pPr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2B56F6">
        <w:rPr>
          <w:rFonts w:ascii="Arial" w:hAnsi="Arial"/>
          <w:b/>
          <w:sz w:val="28"/>
          <w:szCs w:val="28"/>
          <w:lang w:val="en-GB"/>
        </w:rPr>
        <w:t>First Hybrid Vehicle with ABT Power</w:t>
      </w:r>
    </w:p>
    <w:p w14:paraId="0AD47E77" w14:textId="6EF5B4B7" w:rsidR="002B56F6" w:rsidRPr="005747F6" w:rsidRDefault="002B56F6" w:rsidP="002B56F6">
      <w:pPr>
        <w:jc w:val="both"/>
        <w:rPr>
          <w:rFonts w:ascii="Arial" w:hAnsi="Arial"/>
          <w:b/>
          <w:color w:val="000000" w:themeColor="text1"/>
          <w:sz w:val="28"/>
          <w:szCs w:val="28"/>
          <w:lang w:val="en-GB"/>
        </w:rPr>
      </w:pPr>
      <w:r w:rsidRPr="005747F6">
        <w:rPr>
          <w:rFonts w:ascii="Arial" w:hAnsi="Arial"/>
          <w:b/>
          <w:color w:val="000000" w:themeColor="text1"/>
          <w:sz w:val="28"/>
          <w:szCs w:val="28"/>
          <w:lang w:val="en-GB"/>
        </w:rPr>
        <w:t xml:space="preserve">Petrol engine in Q5 TFSI e boosted </w:t>
      </w:r>
      <w:r w:rsidR="00CD4296" w:rsidRPr="005747F6">
        <w:rPr>
          <w:rFonts w:ascii="Arial" w:hAnsi="Arial"/>
          <w:b/>
          <w:color w:val="000000" w:themeColor="text1"/>
          <w:sz w:val="28"/>
          <w:szCs w:val="28"/>
          <w:lang w:val="en-GB"/>
        </w:rPr>
        <w:t>to</w:t>
      </w:r>
      <w:r w:rsidRPr="005747F6">
        <w:rPr>
          <w:rFonts w:ascii="Arial" w:hAnsi="Arial"/>
          <w:b/>
          <w:color w:val="000000" w:themeColor="text1"/>
          <w:sz w:val="28"/>
          <w:szCs w:val="28"/>
          <w:lang w:val="en-GB"/>
        </w:rPr>
        <w:t xml:space="preserve"> 310 hp </w:t>
      </w:r>
      <w:r w:rsidR="00CD4296" w:rsidRPr="005747F6">
        <w:rPr>
          <w:rFonts w:ascii="Arial" w:hAnsi="Arial"/>
          <w:b/>
          <w:color w:val="000000" w:themeColor="text1"/>
          <w:sz w:val="28"/>
          <w:szCs w:val="28"/>
          <w:lang w:val="en-GB"/>
        </w:rPr>
        <w:t>–</w:t>
      </w:r>
      <w:r w:rsidRPr="005747F6">
        <w:rPr>
          <w:rFonts w:ascii="Arial" w:hAnsi="Arial"/>
          <w:b/>
          <w:color w:val="000000" w:themeColor="text1"/>
          <w:sz w:val="28"/>
          <w:szCs w:val="28"/>
          <w:lang w:val="en-GB"/>
        </w:rPr>
        <w:t xml:space="preserve"> 425 hp system power</w:t>
      </w:r>
    </w:p>
    <w:p w14:paraId="15044006" w14:textId="77777777" w:rsidR="002B56F6" w:rsidRPr="002B56F6" w:rsidRDefault="002B56F6" w:rsidP="002B56F6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5F18E0C6" w14:textId="0CB94E75" w:rsidR="002B56F6" w:rsidRPr="002B56F6" w:rsidRDefault="002B56F6" w:rsidP="002B56F6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2B56F6">
        <w:rPr>
          <w:rFonts w:ascii="Arial" w:hAnsi="Arial"/>
          <w:sz w:val="22"/>
          <w:szCs w:val="22"/>
          <w:lang w:val="en-GB"/>
        </w:rPr>
        <w:t>A quick glance at the data sheet reveals the unexpected: The SQ5 with the powerful diesel engine is</w:t>
      </w:r>
      <w:r w:rsidR="00256CDB">
        <w:rPr>
          <w:rFonts w:ascii="Arial" w:hAnsi="Arial"/>
          <w:sz w:val="22"/>
          <w:szCs w:val="22"/>
          <w:lang w:val="en-GB"/>
        </w:rPr>
        <w:t xml:space="preserve"> </w:t>
      </w:r>
      <w:r w:rsidRPr="002B56F6">
        <w:rPr>
          <w:rFonts w:ascii="Arial" w:hAnsi="Arial"/>
          <w:sz w:val="22"/>
          <w:szCs w:val="22"/>
          <w:lang w:val="en-GB"/>
        </w:rPr>
        <w:t>not the hardest hitter in the Q5 team. This badge of honour is worn by the 55 TFSI e quattro, which boasts a system performance of 367 hp (270 kW)</w:t>
      </w:r>
      <w:r w:rsidR="00256CDB">
        <w:rPr>
          <w:rFonts w:ascii="Arial" w:hAnsi="Arial"/>
          <w:sz w:val="22"/>
          <w:szCs w:val="22"/>
          <w:lang w:val="en-GB"/>
        </w:rPr>
        <w:t xml:space="preserve"> and 500 Nm</w:t>
      </w:r>
      <w:r w:rsidRPr="002B56F6">
        <w:rPr>
          <w:rFonts w:ascii="Arial" w:hAnsi="Arial"/>
          <w:sz w:val="22"/>
          <w:szCs w:val="22"/>
          <w:lang w:val="en-GB"/>
        </w:rPr>
        <w:t xml:space="preserve">. This cutting edge, plug-in hybrid vehicle combines a four-cylinder petrol engine with 252 hp (185 kW) and 370 Nm with an electric motor. Thanks to the new performance upgrade from </w:t>
      </w:r>
      <w:r w:rsidRPr="002B56F6">
        <w:rPr>
          <w:rFonts w:ascii="Arial" w:hAnsi="Arial"/>
          <w:b/>
          <w:bCs/>
          <w:sz w:val="22"/>
          <w:szCs w:val="22"/>
          <w:lang w:val="en-GB"/>
        </w:rPr>
        <w:t>ABT</w:t>
      </w:r>
      <w:r w:rsidR="00256CDB">
        <w:rPr>
          <w:rFonts w:ascii="Arial" w:hAnsi="Arial"/>
          <w:b/>
          <w:bCs/>
          <w:sz w:val="22"/>
          <w:szCs w:val="22"/>
          <w:lang w:val="en-GB"/>
        </w:rPr>
        <w:t> </w:t>
      </w:r>
      <w:r w:rsidRPr="002B56F6">
        <w:rPr>
          <w:rFonts w:ascii="Arial" w:hAnsi="Arial"/>
          <w:b/>
          <w:bCs/>
          <w:sz w:val="22"/>
          <w:szCs w:val="22"/>
          <w:lang w:val="en-GB"/>
        </w:rPr>
        <w:t>Sportsline</w:t>
      </w:r>
      <w:r w:rsidRPr="002B56F6">
        <w:rPr>
          <w:rFonts w:ascii="Arial" w:hAnsi="Arial"/>
          <w:sz w:val="22"/>
          <w:szCs w:val="22"/>
          <w:lang w:val="en-GB"/>
        </w:rPr>
        <w:t xml:space="preserve">*, the combustion engine now achieves 310 hp (228 kW) and </w:t>
      </w:r>
      <w:r w:rsidR="00256CDB">
        <w:rPr>
          <w:rFonts w:ascii="Arial" w:hAnsi="Arial"/>
          <w:sz w:val="22"/>
          <w:szCs w:val="22"/>
          <w:lang w:val="en-GB"/>
        </w:rPr>
        <w:t>420</w:t>
      </w:r>
      <w:r w:rsidRPr="002B56F6">
        <w:rPr>
          <w:rFonts w:ascii="Arial" w:hAnsi="Arial"/>
          <w:sz w:val="22"/>
          <w:szCs w:val="22"/>
          <w:lang w:val="en-GB"/>
        </w:rPr>
        <w:t xml:space="preserve"> Nm. When combined with the standard electric motor, an impressive system performance of 425 hp (313</w:t>
      </w:r>
      <w:r w:rsidR="00256CDB">
        <w:rPr>
          <w:rFonts w:ascii="Arial" w:hAnsi="Arial"/>
          <w:sz w:val="22"/>
          <w:szCs w:val="22"/>
          <w:lang w:val="en-GB"/>
        </w:rPr>
        <w:t> </w:t>
      </w:r>
      <w:r w:rsidRPr="002B56F6">
        <w:rPr>
          <w:rFonts w:ascii="Arial" w:hAnsi="Arial"/>
          <w:sz w:val="22"/>
          <w:szCs w:val="22"/>
          <w:lang w:val="en-GB"/>
        </w:rPr>
        <w:t xml:space="preserve">kW) </w:t>
      </w:r>
      <w:r w:rsidR="00256CDB">
        <w:rPr>
          <w:rFonts w:ascii="Arial" w:hAnsi="Arial"/>
          <w:sz w:val="22"/>
          <w:szCs w:val="22"/>
          <w:lang w:val="en-GB"/>
        </w:rPr>
        <w:t xml:space="preserve">and 550 Nm </w:t>
      </w:r>
      <w:r w:rsidRPr="002B56F6">
        <w:rPr>
          <w:rFonts w:ascii="Arial" w:hAnsi="Arial"/>
          <w:sz w:val="22"/>
          <w:szCs w:val="22"/>
          <w:lang w:val="en-GB"/>
        </w:rPr>
        <w:t>is achieved. “For us, this Q5 represents a real first. Nevertheless, this SUV is our first hybrid vehicle”, says CEO Hans-Jürgen Abt. Incidentally, from a dynamic driving perspective, the hybrid Q5’s lower centre of gravity has a positive impact</w:t>
      </w:r>
      <w:r w:rsidR="00256CDB">
        <w:rPr>
          <w:rFonts w:ascii="Arial" w:hAnsi="Arial"/>
          <w:sz w:val="22"/>
          <w:szCs w:val="22"/>
          <w:lang w:val="en-GB"/>
        </w:rPr>
        <w:t>:</w:t>
      </w:r>
      <w:r w:rsidRPr="002B56F6">
        <w:rPr>
          <w:rFonts w:ascii="Arial" w:hAnsi="Arial"/>
          <w:sz w:val="22"/>
          <w:szCs w:val="22"/>
          <w:lang w:val="en-GB"/>
        </w:rPr>
        <w:t xml:space="preserve"> The battery is located in a low position and therefore successfully compensates for the high design.</w:t>
      </w:r>
      <w:r w:rsidR="000838D2">
        <w:rPr>
          <w:rFonts w:ascii="Arial" w:hAnsi="Arial"/>
          <w:sz w:val="22"/>
          <w:szCs w:val="22"/>
          <w:lang w:val="en-GB"/>
        </w:rPr>
        <w:t xml:space="preserve"> For the 50 TFSI e, the same </w:t>
      </w:r>
      <w:r w:rsidR="000838D2" w:rsidRPr="005747F6">
        <w:rPr>
          <w:rFonts w:ascii="Arial" w:hAnsi="Arial"/>
          <w:b/>
          <w:bCs/>
          <w:sz w:val="22"/>
          <w:szCs w:val="22"/>
          <w:lang w:val="en-GB"/>
        </w:rPr>
        <w:t xml:space="preserve">ABT Power </w:t>
      </w:r>
      <w:r w:rsidR="00F45576" w:rsidRPr="00E73540">
        <w:rPr>
          <w:rFonts w:ascii="Arial" w:hAnsi="Arial"/>
          <w:b/>
          <w:bCs/>
          <w:sz w:val="22"/>
          <w:szCs w:val="22"/>
          <w:lang w:val="en-GB"/>
        </w:rPr>
        <w:t>performance upgrade</w:t>
      </w:r>
      <w:r w:rsidR="00F45576">
        <w:rPr>
          <w:rFonts w:ascii="Arial" w:hAnsi="Arial"/>
          <w:sz w:val="22"/>
          <w:szCs w:val="22"/>
          <w:lang w:val="en-GB"/>
        </w:rPr>
        <w:t xml:space="preserve"> </w:t>
      </w:r>
      <w:r w:rsidR="000838D2">
        <w:rPr>
          <w:rFonts w:ascii="Arial" w:hAnsi="Arial"/>
          <w:sz w:val="22"/>
          <w:szCs w:val="22"/>
          <w:lang w:val="en-GB"/>
        </w:rPr>
        <w:t xml:space="preserve">is available. </w:t>
      </w:r>
      <w:r w:rsidR="002330EA">
        <w:rPr>
          <w:rFonts w:ascii="Arial" w:hAnsi="Arial"/>
          <w:sz w:val="22"/>
          <w:szCs w:val="22"/>
          <w:lang w:val="en-GB"/>
        </w:rPr>
        <w:t>As a standard,</w:t>
      </w:r>
      <w:r w:rsidR="000838D2">
        <w:rPr>
          <w:rFonts w:ascii="Arial" w:hAnsi="Arial"/>
          <w:sz w:val="22"/>
          <w:szCs w:val="22"/>
          <w:lang w:val="en-GB"/>
        </w:rPr>
        <w:t xml:space="preserve"> the identical combustion engine is combined with a slightly weaker electric motor. Thus, the </w:t>
      </w:r>
      <w:r w:rsidR="00711937">
        <w:rPr>
          <w:rFonts w:ascii="Arial" w:hAnsi="Arial"/>
          <w:sz w:val="22"/>
          <w:szCs w:val="22"/>
          <w:lang w:val="en-GB"/>
        </w:rPr>
        <w:t xml:space="preserve">new </w:t>
      </w:r>
      <w:r w:rsidR="000838D2">
        <w:rPr>
          <w:rFonts w:ascii="Arial" w:hAnsi="Arial"/>
          <w:sz w:val="22"/>
          <w:szCs w:val="22"/>
          <w:lang w:val="en-GB"/>
        </w:rPr>
        <w:t xml:space="preserve">system power </w:t>
      </w:r>
      <w:r w:rsidR="002330EA">
        <w:rPr>
          <w:rFonts w:ascii="Arial" w:hAnsi="Arial"/>
          <w:sz w:val="22"/>
          <w:szCs w:val="22"/>
          <w:lang w:val="en-GB"/>
        </w:rPr>
        <w:t xml:space="preserve">only </w:t>
      </w:r>
      <w:r w:rsidR="00F45576">
        <w:rPr>
          <w:rFonts w:ascii="Arial" w:hAnsi="Arial"/>
          <w:sz w:val="22"/>
          <w:szCs w:val="22"/>
          <w:lang w:val="en-GB"/>
        </w:rPr>
        <w:t>amounts to</w:t>
      </w:r>
      <w:r w:rsidR="000838D2">
        <w:rPr>
          <w:rFonts w:ascii="Arial" w:hAnsi="Arial"/>
          <w:sz w:val="22"/>
          <w:szCs w:val="22"/>
          <w:lang w:val="en-GB"/>
        </w:rPr>
        <w:t xml:space="preserve"> 357 hp (263 kW) instead of 299 hp (229 kW</w:t>
      </w:r>
      <w:r w:rsidR="00F45576">
        <w:rPr>
          <w:rFonts w:ascii="Arial" w:hAnsi="Arial"/>
          <w:sz w:val="22"/>
          <w:szCs w:val="22"/>
          <w:lang w:val="en-GB"/>
        </w:rPr>
        <w:t>)</w:t>
      </w:r>
      <w:r w:rsidR="000838D2">
        <w:rPr>
          <w:rFonts w:ascii="Arial" w:hAnsi="Arial"/>
          <w:sz w:val="22"/>
          <w:szCs w:val="22"/>
          <w:lang w:val="en-GB"/>
        </w:rPr>
        <w:t>, while the maximum torque rises from 450 to 500 Nm.</w:t>
      </w:r>
    </w:p>
    <w:p w14:paraId="5873E76A" w14:textId="77777777" w:rsidR="002B56F6" w:rsidRPr="002B56F6" w:rsidRDefault="002B56F6" w:rsidP="002B56F6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7181C564" w14:textId="6641D65A" w:rsidR="002B56F6" w:rsidRPr="002B56F6" w:rsidRDefault="002B56F6" w:rsidP="002B56F6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2B56F6">
        <w:rPr>
          <w:rFonts w:ascii="Arial" w:hAnsi="Arial"/>
          <w:sz w:val="22"/>
          <w:szCs w:val="22"/>
          <w:lang w:val="en-GB"/>
        </w:rPr>
        <w:t xml:space="preserve">As far as alloy wheels are concerned, the world’s largest tuner of vehicles from the VW and Audi Group settled on the two-colour design </w:t>
      </w:r>
      <w:r w:rsidRPr="002B56F6">
        <w:rPr>
          <w:rFonts w:ascii="Arial" w:hAnsi="Arial"/>
          <w:b/>
          <w:bCs/>
          <w:sz w:val="22"/>
          <w:szCs w:val="22"/>
          <w:lang w:val="en-GB"/>
        </w:rPr>
        <w:t>ABT GR</w:t>
      </w:r>
      <w:r w:rsidRPr="002B56F6">
        <w:rPr>
          <w:rFonts w:ascii="Arial" w:hAnsi="Arial"/>
          <w:sz w:val="22"/>
          <w:szCs w:val="22"/>
          <w:lang w:val="en-GB"/>
        </w:rPr>
        <w:t xml:space="preserve"> in 20-inch for the Q5 55 TFSI e. Here, a glossy black wheel chassis contrasts with a diamond-machined rim flange. The sporty and elegant wheel is also available as an alternative in matt black with an entirely diamond-machined </w:t>
      </w:r>
      <w:r w:rsidR="00256CDB">
        <w:rPr>
          <w:rFonts w:ascii="Arial" w:hAnsi="Arial"/>
          <w:sz w:val="22"/>
          <w:szCs w:val="22"/>
          <w:lang w:val="en-GB"/>
        </w:rPr>
        <w:t>surface</w:t>
      </w:r>
      <w:r w:rsidRPr="002B56F6">
        <w:rPr>
          <w:rFonts w:ascii="Arial" w:hAnsi="Arial"/>
          <w:sz w:val="22"/>
          <w:szCs w:val="22"/>
          <w:lang w:val="en-GB"/>
        </w:rPr>
        <w:t xml:space="preserve">. Both options share the same design characteristic of a deep concave rim base. However, the </w:t>
      </w:r>
      <w:r w:rsidRPr="002B56F6">
        <w:rPr>
          <w:rFonts w:ascii="Arial" w:hAnsi="Arial"/>
          <w:b/>
          <w:bCs/>
          <w:sz w:val="22"/>
          <w:szCs w:val="22"/>
          <w:lang w:val="en-GB"/>
        </w:rPr>
        <w:t>ABT GR</w:t>
      </w:r>
      <w:r w:rsidRPr="002B56F6">
        <w:rPr>
          <w:rFonts w:ascii="Arial" w:hAnsi="Arial"/>
          <w:sz w:val="22"/>
          <w:szCs w:val="22"/>
          <w:lang w:val="en-GB"/>
        </w:rPr>
        <w:t xml:space="preserve"> is not just a pretty face. Its fine balance also contributes to optimum handling.</w:t>
      </w:r>
    </w:p>
    <w:p w14:paraId="1A7E7F26" w14:textId="77777777" w:rsidR="002B56F6" w:rsidRPr="002B56F6" w:rsidRDefault="002B56F6" w:rsidP="002B56F6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01E084FD" w14:textId="188414AC" w:rsidR="002B56F6" w:rsidRPr="002B56F6" w:rsidRDefault="002B56F6" w:rsidP="002B56F6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2B56F6">
        <w:rPr>
          <w:rFonts w:ascii="Arial" w:hAnsi="Arial"/>
          <w:sz w:val="22"/>
          <w:szCs w:val="22"/>
          <w:lang w:val="en-GB"/>
        </w:rPr>
        <w:t xml:space="preserve">Furthermore, the </w:t>
      </w:r>
      <w:r w:rsidR="00256CDB">
        <w:rPr>
          <w:rFonts w:ascii="Arial" w:hAnsi="Arial"/>
          <w:sz w:val="22"/>
          <w:szCs w:val="22"/>
          <w:lang w:val="en-GB"/>
        </w:rPr>
        <w:t>Bavarian</w:t>
      </w:r>
      <w:r w:rsidRPr="002B56F6">
        <w:rPr>
          <w:rFonts w:ascii="Arial" w:hAnsi="Arial"/>
          <w:sz w:val="22"/>
          <w:szCs w:val="22"/>
          <w:lang w:val="en-GB"/>
        </w:rPr>
        <w:t xml:space="preserve"> company also offers attractive details for the interior. Alongside </w:t>
      </w:r>
      <w:r w:rsidRPr="002B56F6">
        <w:rPr>
          <w:rFonts w:ascii="Arial" w:hAnsi="Arial"/>
          <w:b/>
          <w:bCs/>
          <w:sz w:val="22"/>
          <w:szCs w:val="22"/>
          <w:lang w:val="en-GB"/>
        </w:rPr>
        <w:t>ABT integrated entrance lights</w:t>
      </w:r>
      <w:r w:rsidRPr="002B56F6">
        <w:rPr>
          <w:rFonts w:ascii="Arial" w:hAnsi="Arial"/>
          <w:sz w:val="22"/>
          <w:szCs w:val="22"/>
          <w:lang w:val="en-GB"/>
        </w:rPr>
        <w:t xml:space="preserve"> with logo projection, the latest additions include the </w:t>
      </w:r>
      <w:r w:rsidRPr="002B56F6">
        <w:rPr>
          <w:rFonts w:ascii="Arial" w:hAnsi="Arial"/>
          <w:b/>
          <w:bCs/>
          <w:sz w:val="22"/>
          <w:szCs w:val="22"/>
          <w:lang w:val="en-GB"/>
        </w:rPr>
        <w:t>start-stop switch c</w:t>
      </w:r>
      <w:r w:rsidR="00563309">
        <w:rPr>
          <w:rFonts w:ascii="Arial" w:hAnsi="Arial"/>
          <w:b/>
          <w:bCs/>
          <w:sz w:val="22"/>
          <w:szCs w:val="22"/>
          <w:lang w:val="en-GB"/>
        </w:rPr>
        <w:t>ap</w:t>
      </w:r>
      <w:r w:rsidRPr="002B56F6">
        <w:rPr>
          <w:rFonts w:ascii="Arial" w:hAnsi="Arial"/>
          <w:sz w:val="22"/>
          <w:szCs w:val="22"/>
          <w:lang w:val="en-GB"/>
        </w:rPr>
        <w:t xml:space="preserve"> and </w:t>
      </w:r>
      <w:r w:rsidR="00563309">
        <w:rPr>
          <w:rFonts w:ascii="Arial" w:hAnsi="Arial"/>
          <w:b/>
          <w:bCs/>
          <w:sz w:val="22"/>
          <w:szCs w:val="22"/>
          <w:lang w:val="en-GB"/>
        </w:rPr>
        <w:t>shift knob cover</w:t>
      </w:r>
      <w:r w:rsidRPr="002B56F6">
        <w:rPr>
          <w:rFonts w:ascii="Arial" w:hAnsi="Arial"/>
          <w:sz w:val="22"/>
          <w:szCs w:val="22"/>
          <w:lang w:val="en-GB"/>
        </w:rPr>
        <w:t xml:space="preserve">. For an up-to-date overview </w:t>
      </w:r>
      <w:r w:rsidR="00CA0AD5">
        <w:rPr>
          <w:rFonts w:ascii="Arial" w:hAnsi="Arial"/>
          <w:sz w:val="22"/>
          <w:szCs w:val="22"/>
          <w:lang w:val="en-GB"/>
        </w:rPr>
        <w:t xml:space="preserve">and further information, please use the following link: </w:t>
      </w:r>
      <w:hyperlink r:id="rId8" w:history="1">
        <w:r w:rsidR="00CA0AD5">
          <w:rPr>
            <w:rFonts w:ascii="Arial" w:hAnsi="Arial"/>
            <w:sz w:val="22"/>
            <w:szCs w:val="22"/>
            <w:u w:val="single"/>
            <w:lang w:val="en-GB"/>
          </w:rPr>
          <w:t>www.abt-sportsline.com/audi-tuning/audi-q5-tfsi-e/</w:t>
        </w:r>
      </w:hyperlink>
    </w:p>
    <w:p w14:paraId="1D5A8985" w14:textId="77777777" w:rsidR="002B56F6" w:rsidRDefault="002B56F6" w:rsidP="002B56F6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4EF74920" w14:textId="77777777" w:rsidR="00BA18D5" w:rsidRDefault="00BA18D5" w:rsidP="002B56F6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  <w:bookmarkStart w:id="0" w:name="_GoBack"/>
      <w:bookmarkEnd w:id="0"/>
    </w:p>
    <w:p w14:paraId="7FBD3075" w14:textId="77777777" w:rsidR="00BA18D5" w:rsidRPr="002B56F6" w:rsidRDefault="00BA18D5" w:rsidP="002B56F6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5165B096" w14:textId="77777777" w:rsidR="00BA18D5" w:rsidRPr="0089077B" w:rsidRDefault="00BA18D5" w:rsidP="00BA18D5">
      <w:pPr>
        <w:rPr>
          <w:rFonts w:ascii="Arial" w:eastAsia="Times New Roman" w:hAnsi="Arial" w:cs="Arial"/>
          <w:sz w:val="18"/>
          <w:szCs w:val="18"/>
          <w:lang w:val="en-US"/>
        </w:rPr>
      </w:pPr>
      <w:r w:rsidRPr="0089077B">
        <w:rPr>
          <w:rFonts w:ascii="Arial" w:hAnsi="Arial"/>
          <w:sz w:val="18"/>
          <w:szCs w:val="18"/>
          <w:lang w:val="en-US"/>
        </w:rPr>
        <w:t xml:space="preserve">*The engine performance data is in accordance with the stipulations of EWG/80/1269. The process and dynamometer manufacturer have been certified and </w:t>
      </w:r>
      <w:proofErr w:type="spellStart"/>
      <w:r w:rsidRPr="0089077B">
        <w:rPr>
          <w:rFonts w:ascii="Arial" w:hAnsi="Arial"/>
          <w:sz w:val="18"/>
          <w:szCs w:val="18"/>
          <w:lang w:val="en-US"/>
        </w:rPr>
        <w:t>authorised</w:t>
      </w:r>
      <w:proofErr w:type="spellEnd"/>
      <w:r w:rsidRPr="0089077B">
        <w:rPr>
          <w:rFonts w:ascii="Arial" w:hAnsi="Arial"/>
          <w:sz w:val="18"/>
          <w:szCs w:val="18"/>
          <w:lang w:val="en-US"/>
        </w:rPr>
        <w:t xml:space="preserve"> by the vehicle manufacturer.</w:t>
      </w:r>
      <w:r w:rsidRPr="00DF2690">
        <w:rPr>
          <w:rFonts w:ascii="Arial" w:hAnsi="Arial"/>
          <w:sz w:val="18"/>
          <w:szCs w:val="18"/>
          <w:lang w:val="en-GB"/>
        </w:rPr>
        <w:t xml:space="preserve">For further details, visit </w:t>
      </w:r>
      <w:hyperlink r:id="rId9" w:history="1">
        <w:r w:rsidRPr="00DF2690">
          <w:rPr>
            <w:rStyle w:val="Hyperlink"/>
            <w:rFonts w:ascii="Arial" w:hAnsi="Arial"/>
            <w:color w:val="auto"/>
            <w:sz w:val="18"/>
            <w:szCs w:val="18"/>
            <w:lang w:val="en-GB"/>
          </w:rPr>
          <w:t>www.abt-sportsline.com/performance-measurement</w:t>
        </w:r>
      </w:hyperlink>
      <w:r w:rsidRPr="00DF2690">
        <w:rPr>
          <w:rFonts w:ascii="Arial" w:hAnsi="Arial"/>
          <w:sz w:val="18"/>
          <w:szCs w:val="18"/>
          <w:lang w:val="en-GB"/>
        </w:rPr>
        <w:t>.</w:t>
      </w:r>
    </w:p>
    <w:p w14:paraId="453457D0" w14:textId="77777777" w:rsidR="00BA18D5" w:rsidRDefault="00BA18D5" w:rsidP="00BA18D5">
      <w:pPr>
        <w:rPr>
          <w:rFonts w:ascii="Arial" w:hAnsi="Arial" w:cs="Arial"/>
          <w:sz w:val="22"/>
          <w:szCs w:val="22"/>
          <w:lang w:val="en-US"/>
        </w:rPr>
      </w:pPr>
    </w:p>
    <w:p w14:paraId="0419A0EE" w14:textId="77777777" w:rsidR="00BA18D5" w:rsidRPr="00A85585" w:rsidRDefault="00BA18D5" w:rsidP="00BA18D5">
      <w:pPr>
        <w:rPr>
          <w:rFonts w:ascii="Arial" w:hAnsi="Arial"/>
          <w:color w:val="000000" w:themeColor="text1"/>
          <w:sz w:val="20"/>
          <w:szCs w:val="20"/>
          <w:shd w:val="clear" w:color="auto" w:fill="FFFFFF"/>
        </w:rPr>
      </w:pPr>
      <w:r w:rsidRPr="00A85585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>Text/</w:t>
      </w:r>
      <w:proofErr w:type="spellStart"/>
      <w:r w:rsidRPr="00A85585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>photos</w:t>
      </w:r>
      <w:proofErr w:type="spellEnd"/>
      <w:r w:rsidRPr="00A85585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 at: </w:t>
      </w:r>
      <w:hyperlink r:id="rId10" w:history="1">
        <w:r w:rsidRPr="00A85585">
          <w:rPr>
            <w:rStyle w:val="Hyperlink"/>
            <w:rFonts w:ascii="Arial" w:hAnsi="Arial"/>
            <w:color w:val="000000" w:themeColor="text1"/>
            <w:sz w:val="20"/>
            <w:szCs w:val="20"/>
            <w:shd w:val="clear" w:color="auto" w:fill="FFFFFF"/>
          </w:rPr>
          <w:t>www.abt-sportsline.com/company/media/press-releases</w:t>
        </w:r>
      </w:hyperlink>
    </w:p>
    <w:p w14:paraId="663F802F" w14:textId="77777777" w:rsidR="00BA18D5" w:rsidRPr="00A85585" w:rsidRDefault="00BA18D5" w:rsidP="00BA18D5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14:paraId="2D256DFB" w14:textId="77777777" w:rsidR="00BA18D5" w:rsidRPr="00A85585" w:rsidRDefault="00BA18D5" w:rsidP="00BA18D5">
      <w:pPr>
        <w:rPr>
          <w:rFonts w:ascii="Arial" w:hAnsi="Arial" w:cs="Arial"/>
          <w:b/>
          <w:sz w:val="21"/>
          <w:szCs w:val="21"/>
          <w:u w:val="single"/>
        </w:rPr>
      </w:pPr>
    </w:p>
    <w:p w14:paraId="0FF90709" w14:textId="77777777" w:rsidR="00BA18D5" w:rsidRPr="001749F6" w:rsidRDefault="00BA18D5" w:rsidP="00BA18D5">
      <w:pPr>
        <w:pStyle w:val="Textkrper2"/>
        <w:rPr>
          <w:rFonts w:ascii="Arial" w:hAnsi="Arial"/>
          <w:b w:val="0"/>
          <w:sz w:val="20"/>
          <w:lang w:val="fr-FR"/>
        </w:rPr>
      </w:pPr>
      <w:r w:rsidRPr="00E945CA">
        <w:rPr>
          <w:rFonts w:ascii="Arial" w:hAnsi="Arial"/>
          <w:sz w:val="20"/>
          <w:szCs w:val="18"/>
          <w:u w:val="single"/>
          <w:lang w:val="de-DE"/>
        </w:rPr>
        <w:t>Press Contact</w:t>
      </w:r>
      <w:r w:rsidRPr="00E945CA">
        <w:rPr>
          <w:rFonts w:ascii="Arial" w:hAnsi="Arial"/>
          <w:b w:val="0"/>
          <w:sz w:val="20"/>
          <w:szCs w:val="18"/>
          <w:lang w:val="de-DE"/>
        </w:rPr>
        <w:t xml:space="preserve">: </w:t>
      </w:r>
      <w:r w:rsidRPr="00E945CA">
        <w:rPr>
          <w:rFonts w:ascii="Arial" w:hAnsi="Arial"/>
          <w:sz w:val="20"/>
          <w:szCs w:val="18"/>
          <w:lang w:val="de-DE"/>
        </w:rPr>
        <w:t>ABT Sportsline</w:t>
      </w:r>
      <w:r w:rsidRPr="00E945CA">
        <w:rPr>
          <w:rFonts w:ascii="Arial" w:hAnsi="Arial"/>
          <w:b w:val="0"/>
          <w:sz w:val="20"/>
          <w:szCs w:val="18"/>
          <w:lang w:val="de-DE"/>
        </w:rPr>
        <w:t xml:space="preserve">; Karla Kanz; Johann-Abt-Str. </w:t>
      </w:r>
      <w:r w:rsidRPr="001749F6">
        <w:rPr>
          <w:rFonts w:ascii="Arial" w:hAnsi="Arial"/>
          <w:b w:val="0"/>
          <w:sz w:val="20"/>
          <w:lang w:val="fr-FR"/>
        </w:rPr>
        <w:t>2; D-87437 Kempten</w:t>
      </w:r>
    </w:p>
    <w:p w14:paraId="5F8F975E" w14:textId="77777777" w:rsidR="00BA18D5" w:rsidRPr="001749F6" w:rsidRDefault="00BA18D5" w:rsidP="00BA18D5">
      <w:pPr>
        <w:pStyle w:val="Textkrper2"/>
        <w:rPr>
          <w:rStyle w:val="Hyperlink"/>
          <w:rFonts w:ascii="Arial" w:hAnsi="Arial"/>
          <w:color w:val="auto"/>
          <w:sz w:val="20"/>
          <w:lang w:val="fr-FR"/>
        </w:rPr>
      </w:pPr>
      <w:r w:rsidRPr="001749F6">
        <w:rPr>
          <w:rFonts w:ascii="Arial" w:hAnsi="Arial"/>
          <w:b w:val="0"/>
          <w:sz w:val="20"/>
          <w:lang w:val="fr-FR"/>
        </w:rPr>
        <w:t xml:space="preserve">Phone: +49-831/57140-58; email: </w:t>
      </w:r>
      <w:hyperlink r:id="rId11" w:history="1">
        <w:r w:rsidRPr="001749F6">
          <w:rPr>
            <w:rStyle w:val="Hyperlink"/>
            <w:rFonts w:ascii="Arial" w:hAnsi="Arial"/>
            <w:color w:val="auto"/>
            <w:sz w:val="20"/>
            <w:u w:val="none"/>
            <w:lang w:val="fr-FR"/>
          </w:rPr>
          <w:t>media@abt-sportsline.de</w:t>
        </w:r>
      </w:hyperlink>
    </w:p>
    <w:p w14:paraId="22AEECB5" w14:textId="77777777" w:rsidR="00BA18D5" w:rsidRPr="004D562C" w:rsidRDefault="00BA18D5" w:rsidP="00BA18D5">
      <w:pPr>
        <w:pStyle w:val="Textkrper2"/>
        <w:rPr>
          <w:rFonts w:ascii="Arial" w:hAnsi="Arial"/>
          <w:sz w:val="20"/>
          <w:lang w:val="fr-FR"/>
        </w:rPr>
      </w:pPr>
    </w:p>
    <w:p w14:paraId="2BBBA363" w14:textId="77777777" w:rsidR="00BA18D5" w:rsidRPr="00A85585" w:rsidRDefault="00BA18D5" w:rsidP="00BA18D5">
      <w:pPr>
        <w:jc w:val="both"/>
        <w:rPr>
          <w:rFonts w:ascii="Arial" w:hAnsi="Arial" w:cs="Arial"/>
          <w:sz w:val="20"/>
          <w:szCs w:val="20"/>
        </w:rPr>
      </w:pPr>
      <w:r w:rsidRPr="00EC3CCA">
        <w:rPr>
          <w:rFonts w:ascii="Arial" w:hAnsi="Arial"/>
          <w:b/>
          <w:sz w:val="20"/>
          <w:szCs w:val="20"/>
          <w:u w:val="single"/>
          <w:lang w:val="en-US"/>
        </w:rPr>
        <w:t>Press Contact</w:t>
      </w:r>
      <w:r w:rsidRPr="00EC3CCA">
        <w:rPr>
          <w:rFonts w:ascii="Arial" w:hAnsi="Arial"/>
          <w:sz w:val="20"/>
          <w:szCs w:val="20"/>
          <w:u w:val="single"/>
          <w:lang w:val="en-US"/>
        </w:rPr>
        <w:t>:</w:t>
      </w:r>
      <w:r w:rsidRPr="00EC3CCA">
        <w:rPr>
          <w:rFonts w:ascii="Arial" w:hAnsi="Arial"/>
          <w:sz w:val="20"/>
          <w:szCs w:val="20"/>
          <w:lang w:val="en-US"/>
        </w:rPr>
        <w:t xml:space="preserve"> </w:t>
      </w:r>
      <w:r w:rsidRPr="00EC3CCA">
        <w:rPr>
          <w:rFonts w:ascii="Arial" w:hAnsi="Arial"/>
          <w:b/>
          <w:sz w:val="20"/>
          <w:szCs w:val="20"/>
          <w:lang w:val="en-US"/>
        </w:rPr>
        <w:t>IKmedia GmbH</w:t>
      </w:r>
      <w:r w:rsidRPr="00EC3CCA">
        <w:rPr>
          <w:rFonts w:ascii="Arial" w:hAnsi="Arial"/>
          <w:sz w:val="20"/>
          <w:szCs w:val="20"/>
          <w:lang w:val="en-US"/>
        </w:rPr>
        <w:t xml:space="preserve">; Andreas Hempfling; </w:t>
      </w:r>
      <w:proofErr w:type="spellStart"/>
      <w:r w:rsidRPr="00EC3CCA">
        <w:rPr>
          <w:rFonts w:ascii="Arial" w:hAnsi="Arial"/>
          <w:sz w:val="20"/>
          <w:szCs w:val="20"/>
          <w:lang w:val="en-US"/>
        </w:rPr>
        <w:t>Friedenstr</w:t>
      </w:r>
      <w:proofErr w:type="spellEnd"/>
      <w:r w:rsidRPr="00EC3CCA">
        <w:rPr>
          <w:rFonts w:ascii="Arial" w:hAnsi="Arial"/>
          <w:sz w:val="20"/>
          <w:szCs w:val="20"/>
          <w:lang w:val="en-US"/>
        </w:rPr>
        <w:t xml:space="preserve">. </w:t>
      </w:r>
      <w:r w:rsidRPr="00A85585">
        <w:rPr>
          <w:rFonts w:ascii="Arial" w:hAnsi="Arial"/>
          <w:sz w:val="20"/>
          <w:szCs w:val="20"/>
        </w:rPr>
        <w:t>33; D-90571 Schwaig b. Nürnberg</w:t>
      </w:r>
    </w:p>
    <w:p w14:paraId="5877D951" w14:textId="77777777" w:rsidR="00BA18D5" w:rsidRPr="00442B12" w:rsidRDefault="00BA18D5" w:rsidP="00BA18D5">
      <w:pPr>
        <w:jc w:val="both"/>
        <w:rPr>
          <w:rFonts w:ascii="Arial" w:hAnsi="Arial" w:cs="Arial"/>
          <w:sz w:val="20"/>
          <w:szCs w:val="20"/>
        </w:rPr>
      </w:pPr>
      <w:r w:rsidRPr="00DF2690">
        <w:rPr>
          <w:rFonts w:ascii="Arial" w:hAnsi="Arial"/>
          <w:sz w:val="20"/>
          <w:szCs w:val="20"/>
        </w:rPr>
        <w:t xml:space="preserve">Phone: +49-911/570320-16; </w:t>
      </w:r>
      <w:proofErr w:type="spellStart"/>
      <w:r w:rsidRPr="00DF2690">
        <w:rPr>
          <w:rFonts w:ascii="Arial" w:hAnsi="Arial"/>
          <w:sz w:val="20"/>
          <w:szCs w:val="20"/>
        </w:rPr>
        <w:t>fax</w:t>
      </w:r>
      <w:proofErr w:type="spellEnd"/>
      <w:r w:rsidRPr="00DF2690">
        <w:rPr>
          <w:rFonts w:ascii="Arial" w:hAnsi="Arial"/>
          <w:sz w:val="20"/>
          <w:szCs w:val="20"/>
        </w:rPr>
        <w:t xml:space="preserve">: +49-9111/570320-69; </w:t>
      </w:r>
      <w:proofErr w:type="spellStart"/>
      <w:r w:rsidRPr="00DF2690">
        <w:rPr>
          <w:rFonts w:ascii="Arial" w:hAnsi="Arial"/>
          <w:sz w:val="20"/>
          <w:szCs w:val="20"/>
        </w:rPr>
        <w:t>email</w:t>
      </w:r>
      <w:proofErr w:type="spellEnd"/>
      <w:r w:rsidRPr="00DF2690">
        <w:rPr>
          <w:rFonts w:ascii="Arial" w:hAnsi="Arial"/>
          <w:sz w:val="20"/>
          <w:szCs w:val="20"/>
        </w:rPr>
        <w:t xml:space="preserve">: </w:t>
      </w:r>
      <w:r w:rsidRPr="00DF2690">
        <w:rPr>
          <w:rFonts w:ascii="Arial" w:hAnsi="Arial"/>
          <w:b/>
          <w:sz w:val="20"/>
          <w:szCs w:val="20"/>
        </w:rPr>
        <w:t>ah@ikmedia.de</w:t>
      </w:r>
    </w:p>
    <w:p w14:paraId="08D8D5CA" w14:textId="77777777" w:rsidR="00BA18D5" w:rsidRPr="00DF2690" w:rsidRDefault="00BA18D5" w:rsidP="00BA18D5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55A8238" w14:textId="77777777" w:rsidR="002B56F6" w:rsidRPr="00BA18D5" w:rsidRDefault="002B56F6" w:rsidP="002B56F6">
      <w:pPr>
        <w:jc w:val="both"/>
        <w:rPr>
          <w:rFonts w:ascii="Arial" w:eastAsia="Times New Roman" w:hAnsi="Arial" w:cs="Arial"/>
          <w:sz w:val="22"/>
          <w:szCs w:val="22"/>
        </w:rPr>
      </w:pPr>
    </w:p>
    <w:sectPr w:rsidR="002B56F6" w:rsidRPr="00BA18D5" w:rsidSect="00AA1E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35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01817" w14:textId="77777777" w:rsidR="00495208" w:rsidRDefault="00495208">
      <w:r>
        <w:separator/>
      </w:r>
    </w:p>
  </w:endnote>
  <w:endnote w:type="continuationSeparator" w:id="0">
    <w:p w14:paraId="6EEFAE0D" w14:textId="77777777" w:rsidR="00495208" w:rsidRDefault="00495208">
      <w:r>
        <w:continuationSeparator/>
      </w:r>
    </w:p>
  </w:endnote>
  <w:endnote w:type="continuationNotice" w:id="1">
    <w:p w14:paraId="042D8082" w14:textId="77777777" w:rsidR="00495208" w:rsidRDefault="00495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6F005" w14:textId="77777777" w:rsidR="00C40259" w:rsidRDefault="00C402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41D7" w14:textId="77777777" w:rsidR="00C40259" w:rsidRDefault="00C402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0034" w14:textId="77777777" w:rsidR="00C40259" w:rsidRDefault="00C402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9ECE7" w14:textId="77777777" w:rsidR="00495208" w:rsidRDefault="00495208">
      <w:r>
        <w:separator/>
      </w:r>
    </w:p>
  </w:footnote>
  <w:footnote w:type="continuationSeparator" w:id="0">
    <w:p w14:paraId="22CDBF11" w14:textId="77777777" w:rsidR="00495208" w:rsidRDefault="00495208">
      <w:r>
        <w:continuationSeparator/>
      </w:r>
    </w:p>
  </w:footnote>
  <w:footnote w:type="continuationNotice" w:id="1">
    <w:p w14:paraId="70A58F29" w14:textId="77777777" w:rsidR="00495208" w:rsidRDefault="004952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DE77" w14:textId="77777777" w:rsidR="00C40259" w:rsidRDefault="00C402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C597" w14:textId="4C42A034" w:rsidR="00394799" w:rsidRPr="00C40259" w:rsidRDefault="00C40259" w:rsidP="00C4025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5A84F99" wp14:editId="164B952B">
          <wp:simplePos x="0" y="0"/>
          <wp:positionH relativeFrom="column">
            <wp:posOffset>-890905</wp:posOffset>
          </wp:positionH>
          <wp:positionV relativeFrom="paragraph">
            <wp:posOffset>72</wp:posOffset>
          </wp:positionV>
          <wp:extent cx="7621178" cy="106908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T_Presse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78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6CA3" w14:textId="77777777" w:rsidR="00C40259" w:rsidRDefault="00C402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16D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37AD"/>
    <w:multiLevelType w:val="hybridMultilevel"/>
    <w:tmpl w:val="E00AA2A0"/>
    <w:lvl w:ilvl="0" w:tplc="7538594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5F3"/>
    <w:multiLevelType w:val="hybridMultilevel"/>
    <w:tmpl w:val="CEFE8294"/>
    <w:lvl w:ilvl="0" w:tplc="C4B865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2F2D"/>
    <w:multiLevelType w:val="hybridMultilevel"/>
    <w:tmpl w:val="5B461EC4"/>
    <w:lvl w:ilvl="0" w:tplc="136442A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5D"/>
    <w:rsid w:val="0000038A"/>
    <w:rsid w:val="000007D0"/>
    <w:rsid w:val="00000B28"/>
    <w:rsid w:val="00002D2C"/>
    <w:rsid w:val="00005F3C"/>
    <w:rsid w:val="0000607C"/>
    <w:rsid w:val="00006261"/>
    <w:rsid w:val="000066C9"/>
    <w:rsid w:val="00010967"/>
    <w:rsid w:val="00011A15"/>
    <w:rsid w:val="00011BB5"/>
    <w:rsid w:val="00012D70"/>
    <w:rsid w:val="00015E5D"/>
    <w:rsid w:val="0001635C"/>
    <w:rsid w:val="00016D18"/>
    <w:rsid w:val="00017BF8"/>
    <w:rsid w:val="0002003E"/>
    <w:rsid w:val="0002259A"/>
    <w:rsid w:val="00022A75"/>
    <w:rsid w:val="00023372"/>
    <w:rsid w:val="000238CA"/>
    <w:rsid w:val="000239A7"/>
    <w:rsid w:val="000240A4"/>
    <w:rsid w:val="00024E2E"/>
    <w:rsid w:val="0002595F"/>
    <w:rsid w:val="000263F2"/>
    <w:rsid w:val="00026C19"/>
    <w:rsid w:val="000276F0"/>
    <w:rsid w:val="0002777B"/>
    <w:rsid w:val="00030644"/>
    <w:rsid w:val="00031975"/>
    <w:rsid w:val="00032822"/>
    <w:rsid w:val="00035E14"/>
    <w:rsid w:val="00036506"/>
    <w:rsid w:val="00036F0D"/>
    <w:rsid w:val="000370AF"/>
    <w:rsid w:val="000370D4"/>
    <w:rsid w:val="000413B7"/>
    <w:rsid w:val="00042ADC"/>
    <w:rsid w:val="00043AE1"/>
    <w:rsid w:val="000445F2"/>
    <w:rsid w:val="000457C7"/>
    <w:rsid w:val="00046383"/>
    <w:rsid w:val="0004709C"/>
    <w:rsid w:val="00050C91"/>
    <w:rsid w:val="00052662"/>
    <w:rsid w:val="00052CDA"/>
    <w:rsid w:val="00056E1A"/>
    <w:rsid w:val="00062365"/>
    <w:rsid w:val="00062A57"/>
    <w:rsid w:val="00065908"/>
    <w:rsid w:val="000662F1"/>
    <w:rsid w:val="00071991"/>
    <w:rsid w:val="00072D02"/>
    <w:rsid w:val="000733F7"/>
    <w:rsid w:val="0007388B"/>
    <w:rsid w:val="000740EA"/>
    <w:rsid w:val="000754CE"/>
    <w:rsid w:val="00076179"/>
    <w:rsid w:val="00077169"/>
    <w:rsid w:val="00080353"/>
    <w:rsid w:val="00081DF3"/>
    <w:rsid w:val="00082D79"/>
    <w:rsid w:val="000838D2"/>
    <w:rsid w:val="00084431"/>
    <w:rsid w:val="00085208"/>
    <w:rsid w:val="00085933"/>
    <w:rsid w:val="00090167"/>
    <w:rsid w:val="000917E3"/>
    <w:rsid w:val="0009192F"/>
    <w:rsid w:val="00091B28"/>
    <w:rsid w:val="00091B6C"/>
    <w:rsid w:val="000939F5"/>
    <w:rsid w:val="00094042"/>
    <w:rsid w:val="00094273"/>
    <w:rsid w:val="000942FF"/>
    <w:rsid w:val="00094DC6"/>
    <w:rsid w:val="0009528F"/>
    <w:rsid w:val="00096043"/>
    <w:rsid w:val="00096CCB"/>
    <w:rsid w:val="000A0B5C"/>
    <w:rsid w:val="000A1161"/>
    <w:rsid w:val="000A139C"/>
    <w:rsid w:val="000A289B"/>
    <w:rsid w:val="000A2E41"/>
    <w:rsid w:val="000A36D3"/>
    <w:rsid w:val="000A43DD"/>
    <w:rsid w:val="000A4BA8"/>
    <w:rsid w:val="000A4D48"/>
    <w:rsid w:val="000A5B5D"/>
    <w:rsid w:val="000A6930"/>
    <w:rsid w:val="000B3F07"/>
    <w:rsid w:val="000B46F7"/>
    <w:rsid w:val="000B497B"/>
    <w:rsid w:val="000B574E"/>
    <w:rsid w:val="000B7703"/>
    <w:rsid w:val="000B77F0"/>
    <w:rsid w:val="000C1F79"/>
    <w:rsid w:val="000C27CF"/>
    <w:rsid w:val="000C465F"/>
    <w:rsid w:val="000C4D42"/>
    <w:rsid w:val="000C6D5B"/>
    <w:rsid w:val="000D31CB"/>
    <w:rsid w:val="000D3A7D"/>
    <w:rsid w:val="000D40B5"/>
    <w:rsid w:val="000D679B"/>
    <w:rsid w:val="000D72E6"/>
    <w:rsid w:val="000D7F03"/>
    <w:rsid w:val="000E0DD3"/>
    <w:rsid w:val="000E1631"/>
    <w:rsid w:val="000E1BD2"/>
    <w:rsid w:val="000E2792"/>
    <w:rsid w:val="000E481E"/>
    <w:rsid w:val="000E4FF9"/>
    <w:rsid w:val="000E5C5A"/>
    <w:rsid w:val="000E6B8E"/>
    <w:rsid w:val="000E6FCF"/>
    <w:rsid w:val="000E720A"/>
    <w:rsid w:val="000F327E"/>
    <w:rsid w:val="000F3320"/>
    <w:rsid w:val="000F3BDD"/>
    <w:rsid w:val="000F4B2F"/>
    <w:rsid w:val="000F52DD"/>
    <w:rsid w:val="000F6C95"/>
    <w:rsid w:val="000F7FEF"/>
    <w:rsid w:val="000F7FFD"/>
    <w:rsid w:val="00102814"/>
    <w:rsid w:val="00102A09"/>
    <w:rsid w:val="00104EA3"/>
    <w:rsid w:val="0010652D"/>
    <w:rsid w:val="001065B2"/>
    <w:rsid w:val="001077DF"/>
    <w:rsid w:val="001103FB"/>
    <w:rsid w:val="00110625"/>
    <w:rsid w:val="00111396"/>
    <w:rsid w:val="00111520"/>
    <w:rsid w:val="001128A0"/>
    <w:rsid w:val="00113CCC"/>
    <w:rsid w:val="00114051"/>
    <w:rsid w:val="00114F84"/>
    <w:rsid w:val="00115AF1"/>
    <w:rsid w:val="001161C9"/>
    <w:rsid w:val="001163E9"/>
    <w:rsid w:val="00116CA7"/>
    <w:rsid w:val="0012007E"/>
    <w:rsid w:val="00121678"/>
    <w:rsid w:val="00122C5B"/>
    <w:rsid w:val="00124649"/>
    <w:rsid w:val="00126A99"/>
    <w:rsid w:val="00127C92"/>
    <w:rsid w:val="00127E8E"/>
    <w:rsid w:val="00130C5D"/>
    <w:rsid w:val="0013285F"/>
    <w:rsid w:val="00132DBF"/>
    <w:rsid w:val="001330DD"/>
    <w:rsid w:val="001344A9"/>
    <w:rsid w:val="0013514F"/>
    <w:rsid w:val="00135D54"/>
    <w:rsid w:val="00135D91"/>
    <w:rsid w:val="00136325"/>
    <w:rsid w:val="001364C0"/>
    <w:rsid w:val="00136EA1"/>
    <w:rsid w:val="00140350"/>
    <w:rsid w:val="001420B5"/>
    <w:rsid w:val="0014263C"/>
    <w:rsid w:val="00143331"/>
    <w:rsid w:val="0014424E"/>
    <w:rsid w:val="00144348"/>
    <w:rsid w:val="0014612B"/>
    <w:rsid w:val="00147CFE"/>
    <w:rsid w:val="00147E16"/>
    <w:rsid w:val="0015034C"/>
    <w:rsid w:val="00150AC9"/>
    <w:rsid w:val="00151029"/>
    <w:rsid w:val="00151179"/>
    <w:rsid w:val="00155052"/>
    <w:rsid w:val="00157292"/>
    <w:rsid w:val="00161312"/>
    <w:rsid w:val="00164722"/>
    <w:rsid w:val="00164B30"/>
    <w:rsid w:val="001656BD"/>
    <w:rsid w:val="00166210"/>
    <w:rsid w:val="001671BA"/>
    <w:rsid w:val="001675B4"/>
    <w:rsid w:val="001678C9"/>
    <w:rsid w:val="001700E2"/>
    <w:rsid w:val="001718AA"/>
    <w:rsid w:val="00171CA3"/>
    <w:rsid w:val="0017287B"/>
    <w:rsid w:val="0017291C"/>
    <w:rsid w:val="00173F75"/>
    <w:rsid w:val="001762C8"/>
    <w:rsid w:val="001768F3"/>
    <w:rsid w:val="0017721D"/>
    <w:rsid w:val="00177650"/>
    <w:rsid w:val="00180BDB"/>
    <w:rsid w:val="00181A4C"/>
    <w:rsid w:val="001820AD"/>
    <w:rsid w:val="0018221F"/>
    <w:rsid w:val="001824B8"/>
    <w:rsid w:val="00184833"/>
    <w:rsid w:val="00185297"/>
    <w:rsid w:val="00185AC3"/>
    <w:rsid w:val="0018640B"/>
    <w:rsid w:val="001907DE"/>
    <w:rsid w:val="00191480"/>
    <w:rsid w:val="00191883"/>
    <w:rsid w:val="0019420A"/>
    <w:rsid w:val="00194A6D"/>
    <w:rsid w:val="001971DC"/>
    <w:rsid w:val="001972A1"/>
    <w:rsid w:val="001A2F23"/>
    <w:rsid w:val="001B1205"/>
    <w:rsid w:val="001B1575"/>
    <w:rsid w:val="001B57C6"/>
    <w:rsid w:val="001B7177"/>
    <w:rsid w:val="001C00DC"/>
    <w:rsid w:val="001C2121"/>
    <w:rsid w:val="001C2857"/>
    <w:rsid w:val="001C3593"/>
    <w:rsid w:val="001C66A7"/>
    <w:rsid w:val="001C7B76"/>
    <w:rsid w:val="001D0650"/>
    <w:rsid w:val="001D0B4C"/>
    <w:rsid w:val="001D1629"/>
    <w:rsid w:val="001D3CBC"/>
    <w:rsid w:val="001D5B76"/>
    <w:rsid w:val="001D6118"/>
    <w:rsid w:val="001D6BC9"/>
    <w:rsid w:val="001D7841"/>
    <w:rsid w:val="001D7C8C"/>
    <w:rsid w:val="001E0483"/>
    <w:rsid w:val="001E1E50"/>
    <w:rsid w:val="001E3990"/>
    <w:rsid w:val="001E471D"/>
    <w:rsid w:val="001E4A16"/>
    <w:rsid w:val="001E5DE9"/>
    <w:rsid w:val="001E69F3"/>
    <w:rsid w:val="001E7855"/>
    <w:rsid w:val="001E7E3A"/>
    <w:rsid w:val="001F0212"/>
    <w:rsid w:val="001F0CFD"/>
    <w:rsid w:val="001F1389"/>
    <w:rsid w:val="001F1749"/>
    <w:rsid w:val="001F1D0E"/>
    <w:rsid w:val="001F2C54"/>
    <w:rsid w:val="001F3412"/>
    <w:rsid w:val="001F472E"/>
    <w:rsid w:val="001F4F76"/>
    <w:rsid w:val="001F5216"/>
    <w:rsid w:val="001F6E9F"/>
    <w:rsid w:val="001F7097"/>
    <w:rsid w:val="00200085"/>
    <w:rsid w:val="00201BFB"/>
    <w:rsid w:val="00202F20"/>
    <w:rsid w:val="0020359B"/>
    <w:rsid w:val="0020392F"/>
    <w:rsid w:val="0020659E"/>
    <w:rsid w:val="002122CC"/>
    <w:rsid w:val="002126CA"/>
    <w:rsid w:val="00214039"/>
    <w:rsid w:val="00214FF3"/>
    <w:rsid w:val="00215A2D"/>
    <w:rsid w:val="00216A2C"/>
    <w:rsid w:val="00216FF1"/>
    <w:rsid w:val="00220915"/>
    <w:rsid w:val="002238EF"/>
    <w:rsid w:val="002251F5"/>
    <w:rsid w:val="0023126B"/>
    <w:rsid w:val="00231BA9"/>
    <w:rsid w:val="00232530"/>
    <w:rsid w:val="002330EA"/>
    <w:rsid w:val="00234484"/>
    <w:rsid w:val="00235FCB"/>
    <w:rsid w:val="0023667C"/>
    <w:rsid w:val="00236B25"/>
    <w:rsid w:val="002414B8"/>
    <w:rsid w:val="0024198F"/>
    <w:rsid w:val="002421E1"/>
    <w:rsid w:val="0024312F"/>
    <w:rsid w:val="0024330A"/>
    <w:rsid w:val="00243F5A"/>
    <w:rsid w:val="002468EA"/>
    <w:rsid w:val="002470DB"/>
    <w:rsid w:val="00250074"/>
    <w:rsid w:val="00250B07"/>
    <w:rsid w:val="00250B90"/>
    <w:rsid w:val="00252B02"/>
    <w:rsid w:val="00253EED"/>
    <w:rsid w:val="0025437E"/>
    <w:rsid w:val="002550E5"/>
    <w:rsid w:val="00255308"/>
    <w:rsid w:val="00256CDB"/>
    <w:rsid w:val="002573B9"/>
    <w:rsid w:val="00257AAC"/>
    <w:rsid w:val="002610CB"/>
    <w:rsid w:val="002645CA"/>
    <w:rsid w:val="002679BB"/>
    <w:rsid w:val="00270650"/>
    <w:rsid w:val="0027128B"/>
    <w:rsid w:val="00271542"/>
    <w:rsid w:val="00271F8F"/>
    <w:rsid w:val="0027320C"/>
    <w:rsid w:val="002734D8"/>
    <w:rsid w:val="00277D38"/>
    <w:rsid w:val="00280F70"/>
    <w:rsid w:val="00281E79"/>
    <w:rsid w:val="002827BB"/>
    <w:rsid w:val="00282CC5"/>
    <w:rsid w:val="002830CC"/>
    <w:rsid w:val="002834CE"/>
    <w:rsid w:val="002835A9"/>
    <w:rsid w:val="00283700"/>
    <w:rsid w:val="0028689A"/>
    <w:rsid w:val="00286F01"/>
    <w:rsid w:val="0029114D"/>
    <w:rsid w:val="002921B2"/>
    <w:rsid w:val="002921DA"/>
    <w:rsid w:val="0029319D"/>
    <w:rsid w:val="00295CF5"/>
    <w:rsid w:val="00295E72"/>
    <w:rsid w:val="002A06C7"/>
    <w:rsid w:val="002A06D0"/>
    <w:rsid w:val="002A13C7"/>
    <w:rsid w:val="002A26DD"/>
    <w:rsid w:val="002A282B"/>
    <w:rsid w:val="002A2A38"/>
    <w:rsid w:val="002A3BF3"/>
    <w:rsid w:val="002A3DBD"/>
    <w:rsid w:val="002A44F9"/>
    <w:rsid w:val="002A50E7"/>
    <w:rsid w:val="002A53E1"/>
    <w:rsid w:val="002A5B25"/>
    <w:rsid w:val="002B08EB"/>
    <w:rsid w:val="002B0D78"/>
    <w:rsid w:val="002B0DAA"/>
    <w:rsid w:val="002B112C"/>
    <w:rsid w:val="002B373A"/>
    <w:rsid w:val="002B46CF"/>
    <w:rsid w:val="002B56F6"/>
    <w:rsid w:val="002B6EDB"/>
    <w:rsid w:val="002B7174"/>
    <w:rsid w:val="002B77D9"/>
    <w:rsid w:val="002B7ECF"/>
    <w:rsid w:val="002C0C60"/>
    <w:rsid w:val="002C3503"/>
    <w:rsid w:val="002C394F"/>
    <w:rsid w:val="002C3AB6"/>
    <w:rsid w:val="002C4113"/>
    <w:rsid w:val="002C5EF8"/>
    <w:rsid w:val="002C66C6"/>
    <w:rsid w:val="002C7161"/>
    <w:rsid w:val="002C741D"/>
    <w:rsid w:val="002D0929"/>
    <w:rsid w:val="002D0C01"/>
    <w:rsid w:val="002D2AA5"/>
    <w:rsid w:val="002D34A8"/>
    <w:rsid w:val="002D3E16"/>
    <w:rsid w:val="002D4654"/>
    <w:rsid w:val="002D517F"/>
    <w:rsid w:val="002D63AB"/>
    <w:rsid w:val="002D6F8B"/>
    <w:rsid w:val="002E0511"/>
    <w:rsid w:val="002E2CB5"/>
    <w:rsid w:val="002E36CB"/>
    <w:rsid w:val="002E3EAF"/>
    <w:rsid w:val="002E438A"/>
    <w:rsid w:val="002E69D6"/>
    <w:rsid w:val="002E7CB7"/>
    <w:rsid w:val="002F1CE0"/>
    <w:rsid w:val="002F28A9"/>
    <w:rsid w:val="002F3A34"/>
    <w:rsid w:val="002F4D9E"/>
    <w:rsid w:val="002F5408"/>
    <w:rsid w:val="002F62FD"/>
    <w:rsid w:val="002F6B0C"/>
    <w:rsid w:val="00300180"/>
    <w:rsid w:val="003012FE"/>
    <w:rsid w:val="003018C7"/>
    <w:rsid w:val="003033EB"/>
    <w:rsid w:val="00303A5A"/>
    <w:rsid w:val="003040A4"/>
    <w:rsid w:val="00305A72"/>
    <w:rsid w:val="00305BDF"/>
    <w:rsid w:val="003064DF"/>
    <w:rsid w:val="0031075A"/>
    <w:rsid w:val="00310EFB"/>
    <w:rsid w:val="00311E6B"/>
    <w:rsid w:val="00312B22"/>
    <w:rsid w:val="00313390"/>
    <w:rsid w:val="0031356F"/>
    <w:rsid w:val="003151FC"/>
    <w:rsid w:val="00315DE1"/>
    <w:rsid w:val="00316078"/>
    <w:rsid w:val="003164A2"/>
    <w:rsid w:val="003202B8"/>
    <w:rsid w:val="00320963"/>
    <w:rsid w:val="00320F17"/>
    <w:rsid w:val="00321789"/>
    <w:rsid w:val="00322C5D"/>
    <w:rsid w:val="00323468"/>
    <w:rsid w:val="003246C3"/>
    <w:rsid w:val="00325073"/>
    <w:rsid w:val="003268AD"/>
    <w:rsid w:val="003269B5"/>
    <w:rsid w:val="003271C8"/>
    <w:rsid w:val="00332B39"/>
    <w:rsid w:val="00332B99"/>
    <w:rsid w:val="0033338D"/>
    <w:rsid w:val="00334696"/>
    <w:rsid w:val="00335639"/>
    <w:rsid w:val="00335E2A"/>
    <w:rsid w:val="00341D8C"/>
    <w:rsid w:val="0034248A"/>
    <w:rsid w:val="00342ECE"/>
    <w:rsid w:val="00342F12"/>
    <w:rsid w:val="00343414"/>
    <w:rsid w:val="00343AA9"/>
    <w:rsid w:val="00345CA9"/>
    <w:rsid w:val="00345D14"/>
    <w:rsid w:val="00346456"/>
    <w:rsid w:val="00350258"/>
    <w:rsid w:val="0035106D"/>
    <w:rsid w:val="003512F9"/>
    <w:rsid w:val="00351359"/>
    <w:rsid w:val="00352DC5"/>
    <w:rsid w:val="003543B3"/>
    <w:rsid w:val="003544D1"/>
    <w:rsid w:val="003603AC"/>
    <w:rsid w:val="00360D15"/>
    <w:rsid w:val="00361A6E"/>
    <w:rsid w:val="00363619"/>
    <w:rsid w:val="00363DA3"/>
    <w:rsid w:val="00366788"/>
    <w:rsid w:val="00367EFB"/>
    <w:rsid w:val="00372011"/>
    <w:rsid w:val="00372B43"/>
    <w:rsid w:val="00375F5B"/>
    <w:rsid w:val="00376A0D"/>
    <w:rsid w:val="00376EA0"/>
    <w:rsid w:val="00377C57"/>
    <w:rsid w:val="00377E1C"/>
    <w:rsid w:val="0038080F"/>
    <w:rsid w:val="00381415"/>
    <w:rsid w:val="00382956"/>
    <w:rsid w:val="00382CD0"/>
    <w:rsid w:val="003831AE"/>
    <w:rsid w:val="003834CA"/>
    <w:rsid w:val="00384923"/>
    <w:rsid w:val="0038625E"/>
    <w:rsid w:val="00386FC9"/>
    <w:rsid w:val="003876BE"/>
    <w:rsid w:val="00393352"/>
    <w:rsid w:val="00394799"/>
    <w:rsid w:val="00394804"/>
    <w:rsid w:val="0039669A"/>
    <w:rsid w:val="003A12D9"/>
    <w:rsid w:val="003A1853"/>
    <w:rsid w:val="003A2336"/>
    <w:rsid w:val="003A2471"/>
    <w:rsid w:val="003A3577"/>
    <w:rsid w:val="003A60BD"/>
    <w:rsid w:val="003B096E"/>
    <w:rsid w:val="003B0A7D"/>
    <w:rsid w:val="003B0F54"/>
    <w:rsid w:val="003B10A9"/>
    <w:rsid w:val="003B4887"/>
    <w:rsid w:val="003B4E85"/>
    <w:rsid w:val="003B589C"/>
    <w:rsid w:val="003B6E0B"/>
    <w:rsid w:val="003B729B"/>
    <w:rsid w:val="003C064B"/>
    <w:rsid w:val="003C2D55"/>
    <w:rsid w:val="003C3723"/>
    <w:rsid w:val="003C47AC"/>
    <w:rsid w:val="003D035F"/>
    <w:rsid w:val="003D131B"/>
    <w:rsid w:val="003D1FB6"/>
    <w:rsid w:val="003D3B99"/>
    <w:rsid w:val="003D3E4E"/>
    <w:rsid w:val="003D481A"/>
    <w:rsid w:val="003D4E4E"/>
    <w:rsid w:val="003D55B2"/>
    <w:rsid w:val="003D729D"/>
    <w:rsid w:val="003E0A63"/>
    <w:rsid w:val="003E0B87"/>
    <w:rsid w:val="003E15FF"/>
    <w:rsid w:val="003E1640"/>
    <w:rsid w:val="003E1AA5"/>
    <w:rsid w:val="003E26EE"/>
    <w:rsid w:val="003E3711"/>
    <w:rsid w:val="003E499D"/>
    <w:rsid w:val="003E55FB"/>
    <w:rsid w:val="003E5AC9"/>
    <w:rsid w:val="003E5DC4"/>
    <w:rsid w:val="003E61B8"/>
    <w:rsid w:val="003E6465"/>
    <w:rsid w:val="003E66A6"/>
    <w:rsid w:val="003E6CE2"/>
    <w:rsid w:val="003F173E"/>
    <w:rsid w:val="003F3129"/>
    <w:rsid w:val="003F3263"/>
    <w:rsid w:val="003F3E97"/>
    <w:rsid w:val="003F4B1C"/>
    <w:rsid w:val="003F6750"/>
    <w:rsid w:val="003F70D3"/>
    <w:rsid w:val="003F7B7C"/>
    <w:rsid w:val="004001B9"/>
    <w:rsid w:val="00402AD9"/>
    <w:rsid w:val="004043D4"/>
    <w:rsid w:val="00404BFE"/>
    <w:rsid w:val="004066E7"/>
    <w:rsid w:val="004067AB"/>
    <w:rsid w:val="00411409"/>
    <w:rsid w:val="00412A34"/>
    <w:rsid w:val="00412AF9"/>
    <w:rsid w:val="00413E12"/>
    <w:rsid w:val="0041530C"/>
    <w:rsid w:val="00415B5D"/>
    <w:rsid w:val="004160FC"/>
    <w:rsid w:val="004165F4"/>
    <w:rsid w:val="00416938"/>
    <w:rsid w:val="00416B89"/>
    <w:rsid w:val="0042272A"/>
    <w:rsid w:val="00422F25"/>
    <w:rsid w:val="00424677"/>
    <w:rsid w:val="00424AC5"/>
    <w:rsid w:val="00424C63"/>
    <w:rsid w:val="0042613A"/>
    <w:rsid w:val="0042696B"/>
    <w:rsid w:val="00431F38"/>
    <w:rsid w:val="004340DD"/>
    <w:rsid w:val="004344CE"/>
    <w:rsid w:val="00434CA1"/>
    <w:rsid w:val="00436ABA"/>
    <w:rsid w:val="00437BCA"/>
    <w:rsid w:val="00442020"/>
    <w:rsid w:val="00443125"/>
    <w:rsid w:val="004453AD"/>
    <w:rsid w:val="00446D7E"/>
    <w:rsid w:val="004476C8"/>
    <w:rsid w:val="00451560"/>
    <w:rsid w:val="004519DF"/>
    <w:rsid w:val="00453F1E"/>
    <w:rsid w:val="00455C50"/>
    <w:rsid w:val="00456E9B"/>
    <w:rsid w:val="00457D3A"/>
    <w:rsid w:val="00457E5C"/>
    <w:rsid w:val="00460614"/>
    <w:rsid w:val="0046135D"/>
    <w:rsid w:val="00462DB4"/>
    <w:rsid w:val="00462FB8"/>
    <w:rsid w:val="00463280"/>
    <w:rsid w:val="004639D7"/>
    <w:rsid w:val="00464120"/>
    <w:rsid w:val="00470EE9"/>
    <w:rsid w:val="004720F3"/>
    <w:rsid w:val="0047268A"/>
    <w:rsid w:val="00476A8F"/>
    <w:rsid w:val="004774CC"/>
    <w:rsid w:val="00477D15"/>
    <w:rsid w:val="00477FE3"/>
    <w:rsid w:val="0048181F"/>
    <w:rsid w:val="004820B7"/>
    <w:rsid w:val="00482433"/>
    <w:rsid w:val="0048248E"/>
    <w:rsid w:val="004824C7"/>
    <w:rsid w:val="00483F07"/>
    <w:rsid w:val="0048507B"/>
    <w:rsid w:val="0048577D"/>
    <w:rsid w:val="00485DED"/>
    <w:rsid w:val="00486E7B"/>
    <w:rsid w:val="004905C7"/>
    <w:rsid w:val="00492154"/>
    <w:rsid w:val="004938DE"/>
    <w:rsid w:val="00495208"/>
    <w:rsid w:val="00496EB2"/>
    <w:rsid w:val="00497040"/>
    <w:rsid w:val="004970E8"/>
    <w:rsid w:val="0049793A"/>
    <w:rsid w:val="004A0E52"/>
    <w:rsid w:val="004A2761"/>
    <w:rsid w:val="004A2E9A"/>
    <w:rsid w:val="004A36B1"/>
    <w:rsid w:val="004A3D12"/>
    <w:rsid w:val="004A48B3"/>
    <w:rsid w:val="004A4F77"/>
    <w:rsid w:val="004B1068"/>
    <w:rsid w:val="004B5787"/>
    <w:rsid w:val="004B731F"/>
    <w:rsid w:val="004C1BB7"/>
    <w:rsid w:val="004C2683"/>
    <w:rsid w:val="004C5198"/>
    <w:rsid w:val="004C521A"/>
    <w:rsid w:val="004C52FB"/>
    <w:rsid w:val="004C5924"/>
    <w:rsid w:val="004C5EA3"/>
    <w:rsid w:val="004C663E"/>
    <w:rsid w:val="004D0DD3"/>
    <w:rsid w:val="004D14E4"/>
    <w:rsid w:val="004D1B03"/>
    <w:rsid w:val="004D1CCA"/>
    <w:rsid w:val="004D1D94"/>
    <w:rsid w:val="004D2530"/>
    <w:rsid w:val="004D2B36"/>
    <w:rsid w:val="004D2BB6"/>
    <w:rsid w:val="004D393F"/>
    <w:rsid w:val="004D4007"/>
    <w:rsid w:val="004D4C19"/>
    <w:rsid w:val="004D562C"/>
    <w:rsid w:val="004D6160"/>
    <w:rsid w:val="004D62A7"/>
    <w:rsid w:val="004E0341"/>
    <w:rsid w:val="004E0DAC"/>
    <w:rsid w:val="004E2DAA"/>
    <w:rsid w:val="004E30B4"/>
    <w:rsid w:val="004E3335"/>
    <w:rsid w:val="004F0813"/>
    <w:rsid w:val="004F16C8"/>
    <w:rsid w:val="004F29E8"/>
    <w:rsid w:val="004F4536"/>
    <w:rsid w:val="004F4670"/>
    <w:rsid w:val="004F5CA2"/>
    <w:rsid w:val="004F6837"/>
    <w:rsid w:val="004F6A54"/>
    <w:rsid w:val="004F70FB"/>
    <w:rsid w:val="004F756B"/>
    <w:rsid w:val="004F79FE"/>
    <w:rsid w:val="005019B9"/>
    <w:rsid w:val="00502699"/>
    <w:rsid w:val="0050366A"/>
    <w:rsid w:val="005036D8"/>
    <w:rsid w:val="00503BEB"/>
    <w:rsid w:val="00505082"/>
    <w:rsid w:val="0050521E"/>
    <w:rsid w:val="00505AFB"/>
    <w:rsid w:val="00506868"/>
    <w:rsid w:val="005071AC"/>
    <w:rsid w:val="00511980"/>
    <w:rsid w:val="00515907"/>
    <w:rsid w:val="00515EDD"/>
    <w:rsid w:val="00517BA8"/>
    <w:rsid w:val="00520010"/>
    <w:rsid w:val="00522323"/>
    <w:rsid w:val="005226F0"/>
    <w:rsid w:val="005269D6"/>
    <w:rsid w:val="0053151D"/>
    <w:rsid w:val="005320E0"/>
    <w:rsid w:val="00532F9F"/>
    <w:rsid w:val="00533301"/>
    <w:rsid w:val="00533665"/>
    <w:rsid w:val="00533969"/>
    <w:rsid w:val="00533F9C"/>
    <w:rsid w:val="00534F03"/>
    <w:rsid w:val="005357E7"/>
    <w:rsid w:val="00535A85"/>
    <w:rsid w:val="005400D9"/>
    <w:rsid w:val="00540D72"/>
    <w:rsid w:val="00541C24"/>
    <w:rsid w:val="005423D7"/>
    <w:rsid w:val="00542FC2"/>
    <w:rsid w:val="005432A4"/>
    <w:rsid w:val="00544064"/>
    <w:rsid w:val="0054473C"/>
    <w:rsid w:val="00550695"/>
    <w:rsid w:val="00550A44"/>
    <w:rsid w:val="00551C85"/>
    <w:rsid w:val="0055348B"/>
    <w:rsid w:val="00554BC7"/>
    <w:rsid w:val="00554D20"/>
    <w:rsid w:val="00556F9D"/>
    <w:rsid w:val="00557AD2"/>
    <w:rsid w:val="00557E2E"/>
    <w:rsid w:val="00561BF1"/>
    <w:rsid w:val="00562074"/>
    <w:rsid w:val="00562F03"/>
    <w:rsid w:val="005632E0"/>
    <w:rsid w:val="00563309"/>
    <w:rsid w:val="00564A0D"/>
    <w:rsid w:val="005652AB"/>
    <w:rsid w:val="00570298"/>
    <w:rsid w:val="00574764"/>
    <w:rsid w:val="005747F6"/>
    <w:rsid w:val="005749C4"/>
    <w:rsid w:val="00576959"/>
    <w:rsid w:val="005769D0"/>
    <w:rsid w:val="00580F7D"/>
    <w:rsid w:val="0058283A"/>
    <w:rsid w:val="00582966"/>
    <w:rsid w:val="00582B6B"/>
    <w:rsid w:val="00583BBF"/>
    <w:rsid w:val="00585E9F"/>
    <w:rsid w:val="005870B1"/>
    <w:rsid w:val="00587C2B"/>
    <w:rsid w:val="00587FE5"/>
    <w:rsid w:val="00590152"/>
    <w:rsid w:val="005901E9"/>
    <w:rsid w:val="00590A37"/>
    <w:rsid w:val="00590D78"/>
    <w:rsid w:val="0059110C"/>
    <w:rsid w:val="005919B0"/>
    <w:rsid w:val="00591A59"/>
    <w:rsid w:val="0059273F"/>
    <w:rsid w:val="00595298"/>
    <w:rsid w:val="005961ED"/>
    <w:rsid w:val="00596EFA"/>
    <w:rsid w:val="00597CB2"/>
    <w:rsid w:val="005A0E4F"/>
    <w:rsid w:val="005A1D59"/>
    <w:rsid w:val="005A4465"/>
    <w:rsid w:val="005A4932"/>
    <w:rsid w:val="005A4B77"/>
    <w:rsid w:val="005A58FA"/>
    <w:rsid w:val="005A60EF"/>
    <w:rsid w:val="005A6678"/>
    <w:rsid w:val="005A7211"/>
    <w:rsid w:val="005B0677"/>
    <w:rsid w:val="005B0A45"/>
    <w:rsid w:val="005B12D1"/>
    <w:rsid w:val="005B150F"/>
    <w:rsid w:val="005B2BDA"/>
    <w:rsid w:val="005B43C7"/>
    <w:rsid w:val="005B47C9"/>
    <w:rsid w:val="005B5CD8"/>
    <w:rsid w:val="005B5EB3"/>
    <w:rsid w:val="005B6858"/>
    <w:rsid w:val="005B7272"/>
    <w:rsid w:val="005B73D3"/>
    <w:rsid w:val="005B7813"/>
    <w:rsid w:val="005C1E04"/>
    <w:rsid w:val="005C37FC"/>
    <w:rsid w:val="005C40F5"/>
    <w:rsid w:val="005C4690"/>
    <w:rsid w:val="005C7187"/>
    <w:rsid w:val="005D264E"/>
    <w:rsid w:val="005D2B6E"/>
    <w:rsid w:val="005D517F"/>
    <w:rsid w:val="005D624F"/>
    <w:rsid w:val="005D72C0"/>
    <w:rsid w:val="005D7311"/>
    <w:rsid w:val="005E2252"/>
    <w:rsid w:val="005E2B39"/>
    <w:rsid w:val="005E3237"/>
    <w:rsid w:val="005E404E"/>
    <w:rsid w:val="005E5BA4"/>
    <w:rsid w:val="005E6E48"/>
    <w:rsid w:val="005E72FE"/>
    <w:rsid w:val="005E7CFB"/>
    <w:rsid w:val="005F0F49"/>
    <w:rsid w:val="005F1A34"/>
    <w:rsid w:val="005F29EC"/>
    <w:rsid w:val="005F4336"/>
    <w:rsid w:val="005F443E"/>
    <w:rsid w:val="006008B9"/>
    <w:rsid w:val="006008BE"/>
    <w:rsid w:val="0060497A"/>
    <w:rsid w:val="00605522"/>
    <w:rsid w:val="00606CE3"/>
    <w:rsid w:val="006106EF"/>
    <w:rsid w:val="006109BD"/>
    <w:rsid w:val="00610B7A"/>
    <w:rsid w:val="00610F31"/>
    <w:rsid w:val="00611240"/>
    <w:rsid w:val="00611628"/>
    <w:rsid w:val="0061203C"/>
    <w:rsid w:val="00612E81"/>
    <w:rsid w:val="00614823"/>
    <w:rsid w:val="00615A45"/>
    <w:rsid w:val="00615A72"/>
    <w:rsid w:val="006160B8"/>
    <w:rsid w:val="00617D1C"/>
    <w:rsid w:val="00620019"/>
    <w:rsid w:val="00620A31"/>
    <w:rsid w:val="00620B79"/>
    <w:rsid w:val="00620E63"/>
    <w:rsid w:val="00621288"/>
    <w:rsid w:val="00623BDD"/>
    <w:rsid w:val="006251EF"/>
    <w:rsid w:val="0062714F"/>
    <w:rsid w:val="0063036B"/>
    <w:rsid w:val="00631590"/>
    <w:rsid w:val="00632962"/>
    <w:rsid w:val="006329C7"/>
    <w:rsid w:val="00633277"/>
    <w:rsid w:val="006342A6"/>
    <w:rsid w:val="006350C4"/>
    <w:rsid w:val="006406D2"/>
    <w:rsid w:val="0064097F"/>
    <w:rsid w:val="00640DBB"/>
    <w:rsid w:val="00643D1B"/>
    <w:rsid w:val="006443B0"/>
    <w:rsid w:val="0064582E"/>
    <w:rsid w:val="0064696D"/>
    <w:rsid w:val="00651291"/>
    <w:rsid w:val="00651B09"/>
    <w:rsid w:val="00651FD4"/>
    <w:rsid w:val="006536F0"/>
    <w:rsid w:val="006539A0"/>
    <w:rsid w:val="0065459C"/>
    <w:rsid w:val="00654640"/>
    <w:rsid w:val="006552C6"/>
    <w:rsid w:val="0065549C"/>
    <w:rsid w:val="0065633C"/>
    <w:rsid w:val="00656BF0"/>
    <w:rsid w:val="00656F99"/>
    <w:rsid w:val="006573C9"/>
    <w:rsid w:val="00657C24"/>
    <w:rsid w:val="00660C4A"/>
    <w:rsid w:val="0066170C"/>
    <w:rsid w:val="006655DF"/>
    <w:rsid w:val="00667FA8"/>
    <w:rsid w:val="006704B3"/>
    <w:rsid w:val="0067252E"/>
    <w:rsid w:val="00672800"/>
    <w:rsid w:val="006728C6"/>
    <w:rsid w:val="00674AEE"/>
    <w:rsid w:val="0067591D"/>
    <w:rsid w:val="00676A7D"/>
    <w:rsid w:val="006771B1"/>
    <w:rsid w:val="00680850"/>
    <w:rsid w:val="006811C8"/>
    <w:rsid w:val="0068156F"/>
    <w:rsid w:val="00681C04"/>
    <w:rsid w:val="0068351D"/>
    <w:rsid w:val="00683C18"/>
    <w:rsid w:val="006846FD"/>
    <w:rsid w:val="00684B8B"/>
    <w:rsid w:val="00684C6C"/>
    <w:rsid w:val="00684E19"/>
    <w:rsid w:val="0068546A"/>
    <w:rsid w:val="006856F7"/>
    <w:rsid w:val="00685DFD"/>
    <w:rsid w:val="006863DF"/>
    <w:rsid w:val="006871EC"/>
    <w:rsid w:val="0068754B"/>
    <w:rsid w:val="00687B0C"/>
    <w:rsid w:val="00690BDA"/>
    <w:rsid w:val="00690EB7"/>
    <w:rsid w:val="0069124E"/>
    <w:rsid w:val="00693095"/>
    <w:rsid w:val="006932EC"/>
    <w:rsid w:val="006934A1"/>
    <w:rsid w:val="00693C05"/>
    <w:rsid w:val="00694B05"/>
    <w:rsid w:val="00695988"/>
    <w:rsid w:val="006963CE"/>
    <w:rsid w:val="0069706B"/>
    <w:rsid w:val="006A1FAA"/>
    <w:rsid w:val="006A366A"/>
    <w:rsid w:val="006A49C7"/>
    <w:rsid w:val="006A73BA"/>
    <w:rsid w:val="006A777A"/>
    <w:rsid w:val="006B0094"/>
    <w:rsid w:val="006B17F2"/>
    <w:rsid w:val="006B2147"/>
    <w:rsid w:val="006B48A0"/>
    <w:rsid w:val="006B4A3E"/>
    <w:rsid w:val="006B4E9F"/>
    <w:rsid w:val="006B5C7C"/>
    <w:rsid w:val="006B609E"/>
    <w:rsid w:val="006B6314"/>
    <w:rsid w:val="006C2186"/>
    <w:rsid w:val="006C3EC8"/>
    <w:rsid w:val="006C42FA"/>
    <w:rsid w:val="006C46C0"/>
    <w:rsid w:val="006C4A8A"/>
    <w:rsid w:val="006C7174"/>
    <w:rsid w:val="006C7AE1"/>
    <w:rsid w:val="006D0048"/>
    <w:rsid w:val="006D2C64"/>
    <w:rsid w:val="006D34E4"/>
    <w:rsid w:val="006D6E14"/>
    <w:rsid w:val="006D75B8"/>
    <w:rsid w:val="006E133A"/>
    <w:rsid w:val="006E154A"/>
    <w:rsid w:val="006E25A8"/>
    <w:rsid w:val="006E2AB6"/>
    <w:rsid w:val="006E5902"/>
    <w:rsid w:val="006E5E85"/>
    <w:rsid w:val="006E5FFE"/>
    <w:rsid w:val="006E6142"/>
    <w:rsid w:val="006E6E18"/>
    <w:rsid w:val="006E791C"/>
    <w:rsid w:val="006E7A42"/>
    <w:rsid w:val="006E7BAD"/>
    <w:rsid w:val="006F064C"/>
    <w:rsid w:val="006F090D"/>
    <w:rsid w:val="006F18F5"/>
    <w:rsid w:val="006F1A11"/>
    <w:rsid w:val="006F1CF0"/>
    <w:rsid w:val="006F637D"/>
    <w:rsid w:val="006F66AA"/>
    <w:rsid w:val="006F6780"/>
    <w:rsid w:val="00700176"/>
    <w:rsid w:val="00700DE1"/>
    <w:rsid w:val="0070297D"/>
    <w:rsid w:val="00702F20"/>
    <w:rsid w:val="00704038"/>
    <w:rsid w:val="00707196"/>
    <w:rsid w:val="007077CD"/>
    <w:rsid w:val="007112DE"/>
    <w:rsid w:val="00711415"/>
    <w:rsid w:val="00711937"/>
    <w:rsid w:val="007124E1"/>
    <w:rsid w:val="00712CF3"/>
    <w:rsid w:val="0071395F"/>
    <w:rsid w:val="00713D7A"/>
    <w:rsid w:val="0071558C"/>
    <w:rsid w:val="00717083"/>
    <w:rsid w:val="00717B2A"/>
    <w:rsid w:val="007211F4"/>
    <w:rsid w:val="00722528"/>
    <w:rsid w:val="00722B93"/>
    <w:rsid w:val="00723F44"/>
    <w:rsid w:val="00725F5A"/>
    <w:rsid w:val="00726A29"/>
    <w:rsid w:val="00726ABC"/>
    <w:rsid w:val="00730440"/>
    <w:rsid w:val="00730EA4"/>
    <w:rsid w:val="00731048"/>
    <w:rsid w:val="00731D98"/>
    <w:rsid w:val="00731E2C"/>
    <w:rsid w:val="0073409D"/>
    <w:rsid w:val="0073422D"/>
    <w:rsid w:val="007349E1"/>
    <w:rsid w:val="00735AD4"/>
    <w:rsid w:val="00735B8C"/>
    <w:rsid w:val="00737074"/>
    <w:rsid w:val="00737430"/>
    <w:rsid w:val="00740872"/>
    <w:rsid w:val="00740E74"/>
    <w:rsid w:val="00741B98"/>
    <w:rsid w:val="00743B35"/>
    <w:rsid w:val="00744F77"/>
    <w:rsid w:val="007465A6"/>
    <w:rsid w:val="0074671E"/>
    <w:rsid w:val="0075246D"/>
    <w:rsid w:val="007525C7"/>
    <w:rsid w:val="007539E3"/>
    <w:rsid w:val="007545F9"/>
    <w:rsid w:val="00754B0F"/>
    <w:rsid w:val="00755911"/>
    <w:rsid w:val="00755F59"/>
    <w:rsid w:val="00756394"/>
    <w:rsid w:val="0075639E"/>
    <w:rsid w:val="00757BD3"/>
    <w:rsid w:val="00762C3E"/>
    <w:rsid w:val="007632FC"/>
    <w:rsid w:val="007645F2"/>
    <w:rsid w:val="007647B1"/>
    <w:rsid w:val="0076488B"/>
    <w:rsid w:val="00766227"/>
    <w:rsid w:val="0076681B"/>
    <w:rsid w:val="00766E3A"/>
    <w:rsid w:val="00767EDA"/>
    <w:rsid w:val="007708E1"/>
    <w:rsid w:val="007713B2"/>
    <w:rsid w:val="00771693"/>
    <w:rsid w:val="0077175D"/>
    <w:rsid w:val="00771A3D"/>
    <w:rsid w:val="00773FB6"/>
    <w:rsid w:val="00774640"/>
    <w:rsid w:val="0077486D"/>
    <w:rsid w:val="00775253"/>
    <w:rsid w:val="00776BF8"/>
    <w:rsid w:val="00776D75"/>
    <w:rsid w:val="00777B32"/>
    <w:rsid w:val="007803B2"/>
    <w:rsid w:val="007814C0"/>
    <w:rsid w:val="007823FC"/>
    <w:rsid w:val="00785615"/>
    <w:rsid w:val="00785E6E"/>
    <w:rsid w:val="007870A4"/>
    <w:rsid w:val="007874D3"/>
    <w:rsid w:val="007878C5"/>
    <w:rsid w:val="007915C7"/>
    <w:rsid w:val="007921A9"/>
    <w:rsid w:val="007938A0"/>
    <w:rsid w:val="00794ACF"/>
    <w:rsid w:val="007954F5"/>
    <w:rsid w:val="00795F08"/>
    <w:rsid w:val="00796D04"/>
    <w:rsid w:val="00796DBF"/>
    <w:rsid w:val="00797CCF"/>
    <w:rsid w:val="007A31F7"/>
    <w:rsid w:val="007A404C"/>
    <w:rsid w:val="007A516D"/>
    <w:rsid w:val="007A5E30"/>
    <w:rsid w:val="007A7B38"/>
    <w:rsid w:val="007B098A"/>
    <w:rsid w:val="007B1300"/>
    <w:rsid w:val="007B1467"/>
    <w:rsid w:val="007B2702"/>
    <w:rsid w:val="007B45F7"/>
    <w:rsid w:val="007B4BF8"/>
    <w:rsid w:val="007B5580"/>
    <w:rsid w:val="007B6AF5"/>
    <w:rsid w:val="007B7277"/>
    <w:rsid w:val="007B7FB0"/>
    <w:rsid w:val="007C0A5D"/>
    <w:rsid w:val="007C0FED"/>
    <w:rsid w:val="007C175A"/>
    <w:rsid w:val="007C276B"/>
    <w:rsid w:val="007C331D"/>
    <w:rsid w:val="007C35B0"/>
    <w:rsid w:val="007C56A6"/>
    <w:rsid w:val="007C597E"/>
    <w:rsid w:val="007C7016"/>
    <w:rsid w:val="007D0A01"/>
    <w:rsid w:val="007D40F0"/>
    <w:rsid w:val="007D4366"/>
    <w:rsid w:val="007D448E"/>
    <w:rsid w:val="007D4F38"/>
    <w:rsid w:val="007D553B"/>
    <w:rsid w:val="007D6F50"/>
    <w:rsid w:val="007D77EE"/>
    <w:rsid w:val="007D77F7"/>
    <w:rsid w:val="007E06EB"/>
    <w:rsid w:val="007E13F2"/>
    <w:rsid w:val="007E2B96"/>
    <w:rsid w:val="007E4B90"/>
    <w:rsid w:val="007E70FA"/>
    <w:rsid w:val="007E7346"/>
    <w:rsid w:val="007E7CCB"/>
    <w:rsid w:val="007F0369"/>
    <w:rsid w:val="007F0A6E"/>
    <w:rsid w:val="007F1702"/>
    <w:rsid w:val="007F1AC3"/>
    <w:rsid w:val="007F4197"/>
    <w:rsid w:val="007F5D46"/>
    <w:rsid w:val="007F76B4"/>
    <w:rsid w:val="007F7D51"/>
    <w:rsid w:val="008010B1"/>
    <w:rsid w:val="008016DD"/>
    <w:rsid w:val="00802FD1"/>
    <w:rsid w:val="008044E5"/>
    <w:rsid w:val="008056F5"/>
    <w:rsid w:val="00806735"/>
    <w:rsid w:val="00806E35"/>
    <w:rsid w:val="0081081B"/>
    <w:rsid w:val="00811429"/>
    <w:rsid w:val="008117F1"/>
    <w:rsid w:val="00812179"/>
    <w:rsid w:val="00813B89"/>
    <w:rsid w:val="00815208"/>
    <w:rsid w:val="00815D77"/>
    <w:rsid w:val="00815DBD"/>
    <w:rsid w:val="00816559"/>
    <w:rsid w:val="00816D50"/>
    <w:rsid w:val="00821356"/>
    <w:rsid w:val="00821BAF"/>
    <w:rsid w:val="00825ABC"/>
    <w:rsid w:val="008313E5"/>
    <w:rsid w:val="00831488"/>
    <w:rsid w:val="008315D5"/>
    <w:rsid w:val="00831B14"/>
    <w:rsid w:val="00831B55"/>
    <w:rsid w:val="00832259"/>
    <w:rsid w:val="00833064"/>
    <w:rsid w:val="00833F08"/>
    <w:rsid w:val="00836620"/>
    <w:rsid w:val="008403F4"/>
    <w:rsid w:val="00841302"/>
    <w:rsid w:val="00851C0E"/>
    <w:rsid w:val="00852DAC"/>
    <w:rsid w:val="00853533"/>
    <w:rsid w:val="00853886"/>
    <w:rsid w:val="00854960"/>
    <w:rsid w:val="008576E1"/>
    <w:rsid w:val="0086045D"/>
    <w:rsid w:val="008608A4"/>
    <w:rsid w:val="00861438"/>
    <w:rsid w:val="008620C1"/>
    <w:rsid w:val="00862949"/>
    <w:rsid w:val="008636F7"/>
    <w:rsid w:val="00865DAD"/>
    <w:rsid w:val="00865DF6"/>
    <w:rsid w:val="00867978"/>
    <w:rsid w:val="0087022B"/>
    <w:rsid w:val="00871B1C"/>
    <w:rsid w:val="00871F1B"/>
    <w:rsid w:val="008725AA"/>
    <w:rsid w:val="0087350A"/>
    <w:rsid w:val="00874D4B"/>
    <w:rsid w:val="00874F7F"/>
    <w:rsid w:val="00875034"/>
    <w:rsid w:val="00876772"/>
    <w:rsid w:val="008767B1"/>
    <w:rsid w:val="0088183F"/>
    <w:rsid w:val="00882769"/>
    <w:rsid w:val="008829EF"/>
    <w:rsid w:val="00882F8E"/>
    <w:rsid w:val="008831DE"/>
    <w:rsid w:val="00883A5C"/>
    <w:rsid w:val="008842D6"/>
    <w:rsid w:val="00885129"/>
    <w:rsid w:val="00885674"/>
    <w:rsid w:val="008859F3"/>
    <w:rsid w:val="00885F95"/>
    <w:rsid w:val="008864B6"/>
    <w:rsid w:val="0088731B"/>
    <w:rsid w:val="008918CF"/>
    <w:rsid w:val="008929CE"/>
    <w:rsid w:val="008930FC"/>
    <w:rsid w:val="0089408C"/>
    <w:rsid w:val="008940D6"/>
    <w:rsid w:val="00896AD2"/>
    <w:rsid w:val="00897DB0"/>
    <w:rsid w:val="00897E2D"/>
    <w:rsid w:val="00897F74"/>
    <w:rsid w:val="008A1002"/>
    <w:rsid w:val="008A2106"/>
    <w:rsid w:val="008A4282"/>
    <w:rsid w:val="008A46B8"/>
    <w:rsid w:val="008A4F7C"/>
    <w:rsid w:val="008A6F65"/>
    <w:rsid w:val="008A7121"/>
    <w:rsid w:val="008A723F"/>
    <w:rsid w:val="008A7AED"/>
    <w:rsid w:val="008B0C00"/>
    <w:rsid w:val="008B0E0B"/>
    <w:rsid w:val="008B1F08"/>
    <w:rsid w:val="008C0355"/>
    <w:rsid w:val="008C0467"/>
    <w:rsid w:val="008C28FA"/>
    <w:rsid w:val="008C2F8B"/>
    <w:rsid w:val="008C602C"/>
    <w:rsid w:val="008C6661"/>
    <w:rsid w:val="008D025B"/>
    <w:rsid w:val="008D0535"/>
    <w:rsid w:val="008D187F"/>
    <w:rsid w:val="008D195E"/>
    <w:rsid w:val="008D1D4B"/>
    <w:rsid w:val="008D2EF1"/>
    <w:rsid w:val="008D4AF7"/>
    <w:rsid w:val="008D5D14"/>
    <w:rsid w:val="008E161D"/>
    <w:rsid w:val="008E2B22"/>
    <w:rsid w:val="008E3875"/>
    <w:rsid w:val="008E6269"/>
    <w:rsid w:val="008E6C6B"/>
    <w:rsid w:val="008F217D"/>
    <w:rsid w:val="008F259B"/>
    <w:rsid w:val="008F286F"/>
    <w:rsid w:val="008F4382"/>
    <w:rsid w:val="008F48D2"/>
    <w:rsid w:val="008F50B9"/>
    <w:rsid w:val="008F61E2"/>
    <w:rsid w:val="00900178"/>
    <w:rsid w:val="00900462"/>
    <w:rsid w:val="00900C72"/>
    <w:rsid w:val="00901508"/>
    <w:rsid w:val="009020F2"/>
    <w:rsid w:val="0090253B"/>
    <w:rsid w:val="009026F8"/>
    <w:rsid w:val="00903054"/>
    <w:rsid w:val="00903D3E"/>
    <w:rsid w:val="00903D58"/>
    <w:rsid w:val="009042F5"/>
    <w:rsid w:val="009043A1"/>
    <w:rsid w:val="00905E70"/>
    <w:rsid w:val="00906BEE"/>
    <w:rsid w:val="00906E82"/>
    <w:rsid w:val="009075D7"/>
    <w:rsid w:val="009105AF"/>
    <w:rsid w:val="009107B2"/>
    <w:rsid w:val="00910D40"/>
    <w:rsid w:val="00911F69"/>
    <w:rsid w:val="009124F3"/>
    <w:rsid w:val="00913FE2"/>
    <w:rsid w:val="00914539"/>
    <w:rsid w:val="009153C4"/>
    <w:rsid w:val="00920311"/>
    <w:rsid w:val="00923407"/>
    <w:rsid w:val="0092372B"/>
    <w:rsid w:val="00926675"/>
    <w:rsid w:val="00926CBE"/>
    <w:rsid w:val="009274BC"/>
    <w:rsid w:val="0093136C"/>
    <w:rsid w:val="00931718"/>
    <w:rsid w:val="00931AA3"/>
    <w:rsid w:val="00932E9E"/>
    <w:rsid w:val="0093307F"/>
    <w:rsid w:val="00933618"/>
    <w:rsid w:val="00934EB0"/>
    <w:rsid w:val="0093536F"/>
    <w:rsid w:val="00935812"/>
    <w:rsid w:val="009359E6"/>
    <w:rsid w:val="00935AC7"/>
    <w:rsid w:val="00937C79"/>
    <w:rsid w:val="009400A0"/>
    <w:rsid w:val="0094376D"/>
    <w:rsid w:val="00944D16"/>
    <w:rsid w:val="00944F60"/>
    <w:rsid w:val="0094690D"/>
    <w:rsid w:val="00947760"/>
    <w:rsid w:val="00947CED"/>
    <w:rsid w:val="009500FF"/>
    <w:rsid w:val="00950886"/>
    <w:rsid w:val="00950D3F"/>
    <w:rsid w:val="0095110A"/>
    <w:rsid w:val="00951422"/>
    <w:rsid w:val="00951456"/>
    <w:rsid w:val="009524F3"/>
    <w:rsid w:val="0095340F"/>
    <w:rsid w:val="00953EA5"/>
    <w:rsid w:val="00954424"/>
    <w:rsid w:val="00956652"/>
    <w:rsid w:val="00956FD0"/>
    <w:rsid w:val="00963FB2"/>
    <w:rsid w:val="009658C0"/>
    <w:rsid w:val="00966250"/>
    <w:rsid w:val="00966A9E"/>
    <w:rsid w:val="0096708A"/>
    <w:rsid w:val="009672D4"/>
    <w:rsid w:val="0097092B"/>
    <w:rsid w:val="00970ED8"/>
    <w:rsid w:val="00971093"/>
    <w:rsid w:val="0097112A"/>
    <w:rsid w:val="00972000"/>
    <w:rsid w:val="00972E03"/>
    <w:rsid w:val="00973EED"/>
    <w:rsid w:val="00974B1C"/>
    <w:rsid w:val="0097505A"/>
    <w:rsid w:val="009750B7"/>
    <w:rsid w:val="00977849"/>
    <w:rsid w:val="00977C1D"/>
    <w:rsid w:val="009807D4"/>
    <w:rsid w:val="00980832"/>
    <w:rsid w:val="00980D46"/>
    <w:rsid w:val="00981D89"/>
    <w:rsid w:val="0098311E"/>
    <w:rsid w:val="00984EA9"/>
    <w:rsid w:val="009850CD"/>
    <w:rsid w:val="009852FB"/>
    <w:rsid w:val="00986748"/>
    <w:rsid w:val="00986766"/>
    <w:rsid w:val="0098749F"/>
    <w:rsid w:val="00987817"/>
    <w:rsid w:val="009901C7"/>
    <w:rsid w:val="0099079C"/>
    <w:rsid w:val="00991BF7"/>
    <w:rsid w:val="00991C7A"/>
    <w:rsid w:val="00991C8F"/>
    <w:rsid w:val="00991F2A"/>
    <w:rsid w:val="009935BA"/>
    <w:rsid w:val="00994E36"/>
    <w:rsid w:val="00995D38"/>
    <w:rsid w:val="009A04FE"/>
    <w:rsid w:val="009A1199"/>
    <w:rsid w:val="009A1566"/>
    <w:rsid w:val="009A1725"/>
    <w:rsid w:val="009A229A"/>
    <w:rsid w:val="009A4226"/>
    <w:rsid w:val="009A7401"/>
    <w:rsid w:val="009B00AE"/>
    <w:rsid w:val="009B0D38"/>
    <w:rsid w:val="009B1FC8"/>
    <w:rsid w:val="009B22E4"/>
    <w:rsid w:val="009B2F4C"/>
    <w:rsid w:val="009B4C26"/>
    <w:rsid w:val="009B52B3"/>
    <w:rsid w:val="009B540E"/>
    <w:rsid w:val="009B584F"/>
    <w:rsid w:val="009B60C3"/>
    <w:rsid w:val="009B671A"/>
    <w:rsid w:val="009B731F"/>
    <w:rsid w:val="009C00D3"/>
    <w:rsid w:val="009C1481"/>
    <w:rsid w:val="009C3270"/>
    <w:rsid w:val="009C3E25"/>
    <w:rsid w:val="009C591A"/>
    <w:rsid w:val="009C59D2"/>
    <w:rsid w:val="009C5A97"/>
    <w:rsid w:val="009C6080"/>
    <w:rsid w:val="009C673C"/>
    <w:rsid w:val="009C684F"/>
    <w:rsid w:val="009C6B08"/>
    <w:rsid w:val="009D0433"/>
    <w:rsid w:val="009D1F46"/>
    <w:rsid w:val="009D216C"/>
    <w:rsid w:val="009D22FF"/>
    <w:rsid w:val="009D295D"/>
    <w:rsid w:val="009D3023"/>
    <w:rsid w:val="009D3889"/>
    <w:rsid w:val="009D3D8F"/>
    <w:rsid w:val="009D5D1C"/>
    <w:rsid w:val="009D60AE"/>
    <w:rsid w:val="009E1F3D"/>
    <w:rsid w:val="009E59FA"/>
    <w:rsid w:val="009E5A35"/>
    <w:rsid w:val="009E7998"/>
    <w:rsid w:val="009E7F3C"/>
    <w:rsid w:val="009F0CA9"/>
    <w:rsid w:val="009F0E57"/>
    <w:rsid w:val="009F10CF"/>
    <w:rsid w:val="009F2F15"/>
    <w:rsid w:val="009F3AF4"/>
    <w:rsid w:val="009F3E46"/>
    <w:rsid w:val="009F455C"/>
    <w:rsid w:val="009F4C51"/>
    <w:rsid w:val="009F56A6"/>
    <w:rsid w:val="009F5ED3"/>
    <w:rsid w:val="009F638A"/>
    <w:rsid w:val="009F6E92"/>
    <w:rsid w:val="009F7B20"/>
    <w:rsid w:val="009F7F2E"/>
    <w:rsid w:val="00A02756"/>
    <w:rsid w:val="00A0419C"/>
    <w:rsid w:val="00A04566"/>
    <w:rsid w:val="00A04868"/>
    <w:rsid w:val="00A04EB0"/>
    <w:rsid w:val="00A05054"/>
    <w:rsid w:val="00A05C6B"/>
    <w:rsid w:val="00A06D57"/>
    <w:rsid w:val="00A07DB0"/>
    <w:rsid w:val="00A10336"/>
    <w:rsid w:val="00A10BBC"/>
    <w:rsid w:val="00A11239"/>
    <w:rsid w:val="00A11842"/>
    <w:rsid w:val="00A11E6B"/>
    <w:rsid w:val="00A12AF0"/>
    <w:rsid w:val="00A13198"/>
    <w:rsid w:val="00A13AF7"/>
    <w:rsid w:val="00A14B4A"/>
    <w:rsid w:val="00A17A86"/>
    <w:rsid w:val="00A20046"/>
    <w:rsid w:val="00A20883"/>
    <w:rsid w:val="00A20ACE"/>
    <w:rsid w:val="00A230B8"/>
    <w:rsid w:val="00A24F78"/>
    <w:rsid w:val="00A26821"/>
    <w:rsid w:val="00A2683A"/>
    <w:rsid w:val="00A26B8E"/>
    <w:rsid w:val="00A273E1"/>
    <w:rsid w:val="00A30599"/>
    <w:rsid w:val="00A3292E"/>
    <w:rsid w:val="00A33956"/>
    <w:rsid w:val="00A33BC8"/>
    <w:rsid w:val="00A3528E"/>
    <w:rsid w:val="00A3674F"/>
    <w:rsid w:val="00A36E97"/>
    <w:rsid w:val="00A4019A"/>
    <w:rsid w:val="00A40611"/>
    <w:rsid w:val="00A42E9E"/>
    <w:rsid w:val="00A43A5E"/>
    <w:rsid w:val="00A45602"/>
    <w:rsid w:val="00A46DFA"/>
    <w:rsid w:val="00A47D9C"/>
    <w:rsid w:val="00A47EBD"/>
    <w:rsid w:val="00A50A94"/>
    <w:rsid w:val="00A5153E"/>
    <w:rsid w:val="00A5171F"/>
    <w:rsid w:val="00A517D7"/>
    <w:rsid w:val="00A54AFE"/>
    <w:rsid w:val="00A559E9"/>
    <w:rsid w:val="00A55C1A"/>
    <w:rsid w:val="00A60684"/>
    <w:rsid w:val="00A6097A"/>
    <w:rsid w:val="00A62C23"/>
    <w:rsid w:val="00A63A84"/>
    <w:rsid w:val="00A64E1F"/>
    <w:rsid w:val="00A653B8"/>
    <w:rsid w:val="00A65678"/>
    <w:rsid w:val="00A668CC"/>
    <w:rsid w:val="00A66C22"/>
    <w:rsid w:val="00A66E8D"/>
    <w:rsid w:val="00A67FE1"/>
    <w:rsid w:val="00A70375"/>
    <w:rsid w:val="00A735A6"/>
    <w:rsid w:val="00A73BAA"/>
    <w:rsid w:val="00A764F2"/>
    <w:rsid w:val="00A76E93"/>
    <w:rsid w:val="00A77AE2"/>
    <w:rsid w:val="00A81075"/>
    <w:rsid w:val="00A823EF"/>
    <w:rsid w:val="00A82CA3"/>
    <w:rsid w:val="00A83B77"/>
    <w:rsid w:val="00A84DBC"/>
    <w:rsid w:val="00A84F4E"/>
    <w:rsid w:val="00A85386"/>
    <w:rsid w:val="00A864C7"/>
    <w:rsid w:val="00A9421C"/>
    <w:rsid w:val="00A95D7A"/>
    <w:rsid w:val="00A97046"/>
    <w:rsid w:val="00AA1272"/>
    <w:rsid w:val="00AA1E85"/>
    <w:rsid w:val="00AA2A87"/>
    <w:rsid w:val="00AA2EA3"/>
    <w:rsid w:val="00AA3006"/>
    <w:rsid w:val="00AA365D"/>
    <w:rsid w:val="00AA4BA2"/>
    <w:rsid w:val="00AA6261"/>
    <w:rsid w:val="00AA7673"/>
    <w:rsid w:val="00AA7E68"/>
    <w:rsid w:val="00AB0E95"/>
    <w:rsid w:val="00AB0ECF"/>
    <w:rsid w:val="00AB1C4C"/>
    <w:rsid w:val="00AB2118"/>
    <w:rsid w:val="00AB2C4D"/>
    <w:rsid w:val="00AB4226"/>
    <w:rsid w:val="00AB44B0"/>
    <w:rsid w:val="00AB4B7A"/>
    <w:rsid w:val="00AB4D77"/>
    <w:rsid w:val="00AB5044"/>
    <w:rsid w:val="00AC01E0"/>
    <w:rsid w:val="00AC12AD"/>
    <w:rsid w:val="00AC1388"/>
    <w:rsid w:val="00AC2C41"/>
    <w:rsid w:val="00AC3451"/>
    <w:rsid w:val="00AC37AF"/>
    <w:rsid w:val="00AC4484"/>
    <w:rsid w:val="00AC4C3D"/>
    <w:rsid w:val="00AC77AC"/>
    <w:rsid w:val="00AD0499"/>
    <w:rsid w:val="00AD1CCD"/>
    <w:rsid w:val="00AD270C"/>
    <w:rsid w:val="00AD34D8"/>
    <w:rsid w:val="00AD3D8B"/>
    <w:rsid w:val="00AD4332"/>
    <w:rsid w:val="00AD4749"/>
    <w:rsid w:val="00AD4943"/>
    <w:rsid w:val="00AD5428"/>
    <w:rsid w:val="00AD59F6"/>
    <w:rsid w:val="00AD5A3D"/>
    <w:rsid w:val="00AD7246"/>
    <w:rsid w:val="00AD740A"/>
    <w:rsid w:val="00AD7776"/>
    <w:rsid w:val="00AD77E3"/>
    <w:rsid w:val="00AE09A8"/>
    <w:rsid w:val="00AE16F4"/>
    <w:rsid w:val="00AE280C"/>
    <w:rsid w:val="00AE39AC"/>
    <w:rsid w:val="00AE480D"/>
    <w:rsid w:val="00AE4DD3"/>
    <w:rsid w:val="00AE5122"/>
    <w:rsid w:val="00AE5304"/>
    <w:rsid w:val="00AE5587"/>
    <w:rsid w:val="00AE5E44"/>
    <w:rsid w:val="00AE5F7A"/>
    <w:rsid w:val="00AE722A"/>
    <w:rsid w:val="00AF0E16"/>
    <w:rsid w:val="00AF1CF6"/>
    <w:rsid w:val="00AF49AD"/>
    <w:rsid w:val="00AF598C"/>
    <w:rsid w:val="00AF60DC"/>
    <w:rsid w:val="00AF6714"/>
    <w:rsid w:val="00AF6793"/>
    <w:rsid w:val="00AF785E"/>
    <w:rsid w:val="00AF78E1"/>
    <w:rsid w:val="00AF7A50"/>
    <w:rsid w:val="00AF7ACC"/>
    <w:rsid w:val="00B00435"/>
    <w:rsid w:val="00B00554"/>
    <w:rsid w:val="00B00D17"/>
    <w:rsid w:val="00B01AA6"/>
    <w:rsid w:val="00B03311"/>
    <w:rsid w:val="00B0395D"/>
    <w:rsid w:val="00B07758"/>
    <w:rsid w:val="00B07907"/>
    <w:rsid w:val="00B07FB1"/>
    <w:rsid w:val="00B10A69"/>
    <w:rsid w:val="00B11BC1"/>
    <w:rsid w:val="00B121DE"/>
    <w:rsid w:val="00B1382A"/>
    <w:rsid w:val="00B144F5"/>
    <w:rsid w:val="00B159C2"/>
    <w:rsid w:val="00B171F0"/>
    <w:rsid w:val="00B17F5A"/>
    <w:rsid w:val="00B20171"/>
    <w:rsid w:val="00B2088E"/>
    <w:rsid w:val="00B221DF"/>
    <w:rsid w:val="00B2269E"/>
    <w:rsid w:val="00B23A1D"/>
    <w:rsid w:val="00B2529E"/>
    <w:rsid w:val="00B264B0"/>
    <w:rsid w:val="00B26AAA"/>
    <w:rsid w:val="00B271D5"/>
    <w:rsid w:val="00B3094C"/>
    <w:rsid w:val="00B32A67"/>
    <w:rsid w:val="00B32CDB"/>
    <w:rsid w:val="00B34D97"/>
    <w:rsid w:val="00B35397"/>
    <w:rsid w:val="00B35A34"/>
    <w:rsid w:val="00B35AAE"/>
    <w:rsid w:val="00B37BF7"/>
    <w:rsid w:val="00B37C84"/>
    <w:rsid w:val="00B40B48"/>
    <w:rsid w:val="00B43AD9"/>
    <w:rsid w:val="00B46430"/>
    <w:rsid w:val="00B47799"/>
    <w:rsid w:val="00B47E27"/>
    <w:rsid w:val="00B50718"/>
    <w:rsid w:val="00B50CAB"/>
    <w:rsid w:val="00B50FF2"/>
    <w:rsid w:val="00B51470"/>
    <w:rsid w:val="00B51F4D"/>
    <w:rsid w:val="00B52C74"/>
    <w:rsid w:val="00B5425E"/>
    <w:rsid w:val="00B5552D"/>
    <w:rsid w:val="00B57E46"/>
    <w:rsid w:val="00B6049C"/>
    <w:rsid w:val="00B60DD5"/>
    <w:rsid w:val="00B61825"/>
    <w:rsid w:val="00B61997"/>
    <w:rsid w:val="00B61D98"/>
    <w:rsid w:val="00B62783"/>
    <w:rsid w:val="00B63327"/>
    <w:rsid w:val="00B6352E"/>
    <w:rsid w:val="00B636B1"/>
    <w:rsid w:val="00B6430E"/>
    <w:rsid w:val="00B64652"/>
    <w:rsid w:val="00B66AE7"/>
    <w:rsid w:val="00B672BB"/>
    <w:rsid w:val="00B67B79"/>
    <w:rsid w:val="00B71142"/>
    <w:rsid w:val="00B72C31"/>
    <w:rsid w:val="00B736AE"/>
    <w:rsid w:val="00B75EF0"/>
    <w:rsid w:val="00B772EA"/>
    <w:rsid w:val="00B80E77"/>
    <w:rsid w:val="00B81B14"/>
    <w:rsid w:val="00B8276B"/>
    <w:rsid w:val="00B855C9"/>
    <w:rsid w:val="00B858BC"/>
    <w:rsid w:val="00B85F67"/>
    <w:rsid w:val="00B86ADB"/>
    <w:rsid w:val="00B86F8F"/>
    <w:rsid w:val="00B86F9A"/>
    <w:rsid w:val="00B8730D"/>
    <w:rsid w:val="00B91329"/>
    <w:rsid w:val="00B91BE7"/>
    <w:rsid w:val="00B9208E"/>
    <w:rsid w:val="00B92D15"/>
    <w:rsid w:val="00B97BCD"/>
    <w:rsid w:val="00B97D12"/>
    <w:rsid w:val="00BA0D99"/>
    <w:rsid w:val="00BA18D5"/>
    <w:rsid w:val="00BA2187"/>
    <w:rsid w:val="00BA228F"/>
    <w:rsid w:val="00BA283E"/>
    <w:rsid w:val="00BA2E91"/>
    <w:rsid w:val="00BA3138"/>
    <w:rsid w:val="00BA4E3C"/>
    <w:rsid w:val="00BA5AAB"/>
    <w:rsid w:val="00BA6A78"/>
    <w:rsid w:val="00BA6E3D"/>
    <w:rsid w:val="00BB099F"/>
    <w:rsid w:val="00BB0C45"/>
    <w:rsid w:val="00BB0FFB"/>
    <w:rsid w:val="00BB1DA4"/>
    <w:rsid w:val="00BB3C0B"/>
    <w:rsid w:val="00BB5A93"/>
    <w:rsid w:val="00BB5CE4"/>
    <w:rsid w:val="00BB6F7B"/>
    <w:rsid w:val="00BC07AE"/>
    <w:rsid w:val="00BC08BB"/>
    <w:rsid w:val="00BC2510"/>
    <w:rsid w:val="00BC71DD"/>
    <w:rsid w:val="00BD0C0F"/>
    <w:rsid w:val="00BD1054"/>
    <w:rsid w:val="00BD21FA"/>
    <w:rsid w:val="00BD2978"/>
    <w:rsid w:val="00BD2C91"/>
    <w:rsid w:val="00BD3743"/>
    <w:rsid w:val="00BD3D5A"/>
    <w:rsid w:val="00BD44BF"/>
    <w:rsid w:val="00BD5749"/>
    <w:rsid w:val="00BD64F8"/>
    <w:rsid w:val="00BD67FC"/>
    <w:rsid w:val="00BD684D"/>
    <w:rsid w:val="00BD7265"/>
    <w:rsid w:val="00BE0E0B"/>
    <w:rsid w:val="00BE136B"/>
    <w:rsid w:val="00BE17BB"/>
    <w:rsid w:val="00BE2D58"/>
    <w:rsid w:val="00BE315B"/>
    <w:rsid w:val="00BE34AD"/>
    <w:rsid w:val="00BE4CF1"/>
    <w:rsid w:val="00BE688E"/>
    <w:rsid w:val="00BE7BEE"/>
    <w:rsid w:val="00BF063D"/>
    <w:rsid w:val="00BF0F9D"/>
    <w:rsid w:val="00BF11EF"/>
    <w:rsid w:val="00BF14DC"/>
    <w:rsid w:val="00BF2FE2"/>
    <w:rsid w:val="00BF3D2B"/>
    <w:rsid w:val="00BF407D"/>
    <w:rsid w:val="00BF4E9F"/>
    <w:rsid w:val="00BF64A9"/>
    <w:rsid w:val="00C00360"/>
    <w:rsid w:val="00C008AD"/>
    <w:rsid w:val="00C00B60"/>
    <w:rsid w:val="00C03D46"/>
    <w:rsid w:val="00C03F65"/>
    <w:rsid w:val="00C05D51"/>
    <w:rsid w:val="00C06AF0"/>
    <w:rsid w:val="00C06F1A"/>
    <w:rsid w:val="00C07DE6"/>
    <w:rsid w:val="00C10FAC"/>
    <w:rsid w:val="00C119AD"/>
    <w:rsid w:val="00C12165"/>
    <w:rsid w:val="00C127C1"/>
    <w:rsid w:val="00C12F04"/>
    <w:rsid w:val="00C14732"/>
    <w:rsid w:val="00C14FAC"/>
    <w:rsid w:val="00C16D08"/>
    <w:rsid w:val="00C170F0"/>
    <w:rsid w:val="00C20AFE"/>
    <w:rsid w:val="00C20C7E"/>
    <w:rsid w:val="00C212D9"/>
    <w:rsid w:val="00C21DF1"/>
    <w:rsid w:val="00C229D1"/>
    <w:rsid w:val="00C23297"/>
    <w:rsid w:val="00C23566"/>
    <w:rsid w:val="00C2365F"/>
    <w:rsid w:val="00C247FE"/>
    <w:rsid w:val="00C254AE"/>
    <w:rsid w:val="00C27152"/>
    <w:rsid w:val="00C27477"/>
    <w:rsid w:val="00C30016"/>
    <w:rsid w:val="00C3058F"/>
    <w:rsid w:val="00C32835"/>
    <w:rsid w:val="00C332B3"/>
    <w:rsid w:val="00C33485"/>
    <w:rsid w:val="00C33C47"/>
    <w:rsid w:val="00C33E0E"/>
    <w:rsid w:val="00C347E0"/>
    <w:rsid w:val="00C36519"/>
    <w:rsid w:val="00C36869"/>
    <w:rsid w:val="00C36AA4"/>
    <w:rsid w:val="00C370BA"/>
    <w:rsid w:val="00C40259"/>
    <w:rsid w:val="00C40C62"/>
    <w:rsid w:val="00C40F04"/>
    <w:rsid w:val="00C439BC"/>
    <w:rsid w:val="00C44B97"/>
    <w:rsid w:val="00C44D55"/>
    <w:rsid w:val="00C47217"/>
    <w:rsid w:val="00C47821"/>
    <w:rsid w:val="00C500DE"/>
    <w:rsid w:val="00C50B57"/>
    <w:rsid w:val="00C50C65"/>
    <w:rsid w:val="00C50F9D"/>
    <w:rsid w:val="00C5341D"/>
    <w:rsid w:val="00C542E6"/>
    <w:rsid w:val="00C55CB8"/>
    <w:rsid w:val="00C5640A"/>
    <w:rsid w:val="00C57AFE"/>
    <w:rsid w:val="00C57D98"/>
    <w:rsid w:val="00C60D45"/>
    <w:rsid w:val="00C60EFB"/>
    <w:rsid w:val="00C61366"/>
    <w:rsid w:val="00C61F1B"/>
    <w:rsid w:val="00C62D64"/>
    <w:rsid w:val="00C636CC"/>
    <w:rsid w:val="00C636F2"/>
    <w:rsid w:val="00C64701"/>
    <w:rsid w:val="00C71214"/>
    <w:rsid w:val="00C71428"/>
    <w:rsid w:val="00C73F4B"/>
    <w:rsid w:val="00C74648"/>
    <w:rsid w:val="00C74D3C"/>
    <w:rsid w:val="00C75235"/>
    <w:rsid w:val="00C7671F"/>
    <w:rsid w:val="00C76BA0"/>
    <w:rsid w:val="00C76F36"/>
    <w:rsid w:val="00C76F65"/>
    <w:rsid w:val="00C806AF"/>
    <w:rsid w:val="00C80B29"/>
    <w:rsid w:val="00C80C93"/>
    <w:rsid w:val="00C80CDD"/>
    <w:rsid w:val="00C80F49"/>
    <w:rsid w:val="00C8120C"/>
    <w:rsid w:val="00C81536"/>
    <w:rsid w:val="00C81DD5"/>
    <w:rsid w:val="00C84939"/>
    <w:rsid w:val="00C85215"/>
    <w:rsid w:val="00C85937"/>
    <w:rsid w:val="00C87517"/>
    <w:rsid w:val="00C90466"/>
    <w:rsid w:val="00C90C0F"/>
    <w:rsid w:val="00C90FE8"/>
    <w:rsid w:val="00C91DB1"/>
    <w:rsid w:val="00C93BF6"/>
    <w:rsid w:val="00C94045"/>
    <w:rsid w:val="00C96B64"/>
    <w:rsid w:val="00C97888"/>
    <w:rsid w:val="00CA0548"/>
    <w:rsid w:val="00CA0AD5"/>
    <w:rsid w:val="00CA1754"/>
    <w:rsid w:val="00CA45CA"/>
    <w:rsid w:val="00CA5214"/>
    <w:rsid w:val="00CB1A76"/>
    <w:rsid w:val="00CB2578"/>
    <w:rsid w:val="00CB27F5"/>
    <w:rsid w:val="00CB30DC"/>
    <w:rsid w:val="00CB3A8F"/>
    <w:rsid w:val="00CB57B2"/>
    <w:rsid w:val="00CB67E9"/>
    <w:rsid w:val="00CB79FA"/>
    <w:rsid w:val="00CC0E1C"/>
    <w:rsid w:val="00CC2ECD"/>
    <w:rsid w:val="00CC361D"/>
    <w:rsid w:val="00CC37D8"/>
    <w:rsid w:val="00CC3EFA"/>
    <w:rsid w:val="00CC572F"/>
    <w:rsid w:val="00CC607C"/>
    <w:rsid w:val="00CC697A"/>
    <w:rsid w:val="00CC7102"/>
    <w:rsid w:val="00CC7F61"/>
    <w:rsid w:val="00CD0098"/>
    <w:rsid w:val="00CD3938"/>
    <w:rsid w:val="00CD4237"/>
    <w:rsid w:val="00CD4296"/>
    <w:rsid w:val="00CD6C69"/>
    <w:rsid w:val="00CD6E1E"/>
    <w:rsid w:val="00CD711A"/>
    <w:rsid w:val="00CD7828"/>
    <w:rsid w:val="00CE0D6A"/>
    <w:rsid w:val="00CE1423"/>
    <w:rsid w:val="00CE4D07"/>
    <w:rsid w:val="00CE6214"/>
    <w:rsid w:val="00CF0F77"/>
    <w:rsid w:val="00CF136A"/>
    <w:rsid w:val="00CF15A6"/>
    <w:rsid w:val="00CF2D83"/>
    <w:rsid w:val="00CF316D"/>
    <w:rsid w:val="00D00C47"/>
    <w:rsid w:val="00D046F4"/>
    <w:rsid w:val="00D0542A"/>
    <w:rsid w:val="00D06A26"/>
    <w:rsid w:val="00D06D93"/>
    <w:rsid w:val="00D07140"/>
    <w:rsid w:val="00D07544"/>
    <w:rsid w:val="00D07B00"/>
    <w:rsid w:val="00D11B1C"/>
    <w:rsid w:val="00D1460F"/>
    <w:rsid w:val="00D15FAA"/>
    <w:rsid w:val="00D21B57"/>
    <w:rsid w:val="00D22AC3"/>
    <w:rsid w:val="00D23864"/>
    <w:rsid w:val="00D26395"/>
    <w:rsid w:val="00D27364"/>
    <w:rsid w:val="00D27885"/>
    <w:rsid w:val="00D27B04"/>
    <w:rsid w:val="00D307F1"/>
    <w:rsid w:val="00D30F38"/>
    <w:rsid w:val="00D31B21"/>
    <w:rsid w:val="00D32053"/>
    <w:rsid w:val="00D35B5E"/>
    <w:rsid w:val="00D37D8B"/>
    <w:rsid w:val="00D40143"/>
    <w:rsid w:val="00D4449E"/>
    <w:rsid w:val="00D44742"/>
    <w:rsid w:val="00D46151"/>
    <w:rsid w:val="00D50D3D"/>
    <w:rsid w:val="00D5250B"/>
    <w:rsid w:val="00D5262F"/>
    <w:rsid w:val="00D5302A"/>
    <w:rsid w:val="00D534BF"/>
    <w:rsid w:val="00D545EC"/>
    <w:rsid w:val="00D54F7F"/>
    <w:rsid w:val="00D55B91"/>
    <w:rsid w:val="00D56769"/>
    <w:rsid w:val="00D56B91"/>
    <w:rsid w:val="00D609A6"/>
    <w:rsid w:val="00D60D34"/>
    <w:rsid w:val="00D630FE"/>
    <w:rsid w:val="00D63B45"/>
    <w:rsid w:val="00D658BC"/>
    <w:rsid w:val="00D667C5"/>
    <w:rsid w:val="00D6750E"/>
    <w:rsid w:val="00D70352"/>
    <w:rsid w:val="00D71094"/>
    <w:rsid w:val="00D7112E"/>
    <w:rsid w:val="00D7194D"/>
    <w:rsid w:val="00D732C2"/>
    <w:rsid w:val="00D738F2"/>
    <w:rsid w:val="00D74AC4"/>
    <w:rsid w:val="00D75D13"/>
    <w:rsid w:val="00D75D7E"/>
    <w:rsid w:val="00D75E90"/>
    <w:rsid w:val="00D776DB"/>
    <w:rsid w:val="00D80F86"/>
    <w:rsid w:val="00D82F3B"/>
    <w:rsid w:val="00D8336A"/>
    <w:rsid w:val="00D85F0C"/>
    <w:rsid w:val="00D87CD7"/>
    <w:rsid w:val="00D9037C"/>
    <w:rsid w:val="00D90818"/>
    <w:rsid w:val="00D91CCA"/>
    <w:rsid w:val="00D93092"/>
    <w:rsid w:val="00D933A5"/>
    <w:rsid w:val="00D94448"/>
    <w:rsid w:val="00D947F1"/>
    <w:rsid w:val="00D95534"/>
    <w:rsid w:val="00D959BE"/>
    <w:rsid w:val="00DA0E05"/>
    <w:rsid w:val="00DA0E55"/>
    <w:rsid w:val="00DA1337"/>
    <w:rsid w:val="00DA1F20"/>
    <w:rsid w:val="00DA25AE"/>
    <w:rsid w:val="00DA3841"/>
    <w:rsid w:val="00DA406A"/>
    <w:rsid w:val="00DA4196"/>
    <w:rsid w:val="00DA50B4"/>
    <w:rsid w:val="00DA7242"/>
    <w:rsid w:val="00DA7DED"/>
    <w:rsid w:val="00DB2919"/>
    <w:rsid w:val="00DB3899"/>
    <w:rsid w:val="00DB3EC4"/>
    <w:rsid w:val="00DB4099"/>
    <w:rsid w:val="00DB4243"/>
    <w:rsid w:val="00DB4EA9"/>
    <w:rsid w:val="00DB4EF0"/>
    <w:rsid w:val="00DB67B3"/>
    <w:rsid w:val="00DB74A3"/>
    <w:rsid w:val="00DC12C2"/>
    <w:rsid w:val="00DC19B3"/>
    <w:rsid w:val="00DC2F40"/>
    <w:rsid w:val="00DC3EC1"/>
    <w:rsid w:val="00DC3FB8"/>
    <w:rsid w:val="00DC407C"/>
    <w:rsid w:val="00DC4255"/>
    <w:rsid w:val="00DC4E3B"/>
    <w:rsid w:val="00DC690D"/>
    <w:rsid w:val="00DC6FC0"/>
    <w:rsid w:val="00DC70E1"/>
    <w:rsid w:val="00DD091C"/>
    <w:rsid w:val="00DD15CD"/>
    <w:rsid w:val="00DD1D45"/>
    <w:rsid w:val="00DD3352"/>
    <w:rsid w:val="00DD3525"/>
    <w:rsid w:val="00DD549B"/>
    <w:rsid w:val="00DD584A"/>
    <w:rsid w:val="00DD5981"/>
    <w:rsid w:val="00DD63C3"/>
    <w:rsid w:val="00DD7FF3"/>
    <w:rsid w:val="00DE0F7E"/>
    <w:rsid w:val="00DE37A1"/>
    <w:rsid w:val="00DE5C02"/>
    <w:rsid w:val="00DE6A12"/>
    <w:rsid w:val="00DE6D55"/>
    <w:rsid w:val="00DE6F3C"/>
    <w:rsid w:val="00DE71FE"/>
    <w:rsid w:val="00DE7982"/>
    <w:rsid w:val="00DF0D2A"/>
    <w:rsid w:val="00DF192B"/>
    <w:rsid w:val="00DF2690"/>
    <w:rsid w:val="00DF3A6B"/>
    <w:rsid w:val="00DF4AB7"/>
    <w:rsid w:val="00DF5AB8"/>
    <w:rsid w:val="00DF5F70"/>
    <w:rsid w:val="00DF64EF"/>
    <w:rsid w:val="00E00D65"/>
    <w:rsid w:val="00E02331"/>
    <w:rsid w:val="00E02E0E"/>
    <w:rsid w:val="00E02FE7"/>
    <w:rsid w:val="00E04696"/>
    <w:rsid w:val="00E04766"/>
    <w:rsid w:val="00E04E9E"/>
    <w:rsid w:val="00E0549C"/>
    <w:rsid w:val="00E054A2"/>
    <w:rsid w:val="00E05D24"/>
    <w:rsid w:val="00E101E5"/>
    <w:rsid w:val="00E10C26"/>
    <w:rsid w:val="00E11269"/>
    <w:rsid w:val="00E11AAC"/>
    <w:rsid w:val="00E1235E"/>
    <w:rsid w:val="00E12462"/>
    <w:rsid w:val="00E1466C"/>
    <w:rsid w:val="00E15543"/>
    <w:rsid w:val="00E15F78"/>
    <w:rsid w:val="00E200EF"/>
    <w:rsid w:val="00E20EEA"/>
    <w:rsid w:val="00E21086"/>
    <w:rsid w:val="00E223E2"/>
    <w:rsid w:val="00E2340E"/>
    <w:rsid w:val="00E267A5"/>
    <w:rsid w:val="00E2698B"/>
    <w:rsid w:val="00E3049E"/>
    <w:rsid w:val="00E320E3"/>
    <w:rsid w:val="00E3251B"/>
    <w:rsid w:val="00E32E5A"/>
    <w:rsid w:val="00E330E0"/>
    <w:rsid w:val="00E33AC5"/>
    <w:rsid w:val="00E3406F"/>
    <w:rsid w:val="00E34487"/>
    <w:rsid w:val="00E34AAB"/>
    <w:rsid w:val="00E35BBA"/>
    <w:rsid w:val="00E36E15"/>
    <w:rsid w:val="00E36E4B"/>
    <w:rsid w:val="00E37278"/>
    <w:rsid w:val="00E37F82"/>
    <w:rsid w:val="00E40B30"/>
    <w:rsid w:val="00E40CFD"/>
    <w:rsid w:val="00E41AEE"/>
    <w:rsid w:val="00E41BD0"/>
    <w:rsid w:val="00E43EA7"/>
    <w:rsid w:val="00E44B45"/>
    <w:rsid w:val="00E451EB"/>
    <w:rsid w:val="00E4648E"/>
    <w:rsid w:val="00E4740D"/>
    <w:rsid w:val="00E50CB8"/>
    <w:rsid w:val="00E52828"/>
    <w:rsid w:val="00E53CE5"/>
    <w:rsid w:val="00E550B1"/>
    <w:rsid w:val="00E57637"/>
    <w:rsid w:val="00E603AE"/>
    <w:rsid w:val="00E62395"/>
    <w:rsid w:val="00E62953"/>
    <w:rsid w:val="00E62FF0"/>
    <w:rsid w:val="00E636E7"/>
    <w:rsid w:val="00E663B6"/>
    <w:rsid w:val="00E719D0"/>
    <w:rsid w:val="00E744FC"/>
    <w:rsid w:val="00E753C8"/>
    <w:rsid w:val="00E75AC2"/>
    <w:rsid w:val="00E80679"/>
    <w:rsid w:val="00E81224"/>
    <w:rsid w:val="00E81EB8"/>
    <w:rsid w:val="00E82777"/>
    <w:rsid w:val="00E83B38"/>
    <w:rsid w:val="00E83B6E"/>
    <w:rsid w:val="00E842F1"/>
    <w:rsid w:val="00E85F7F"/>
    <w:rsid w:val="00E85FE4"/>
    <w:rsid w:val="00E860F5"/>
    <w:rsid w:val="00E86DD0"/>
    <w:rsid w:val="00E907C1"/>
    <w:rsid w:val="00E917C2"/>
    <w:rsid w:val="00E91817"/>
    <w:rsid w:val="00E91C4F"/>
    <w:rsid w:val="00E92120"/>
    <w:rsid w:val="00E92CBA"/>
    <w:rsid w:val="00E93699"/>
    <w:rsid w:val="00E93D50"/>
    <w:rsid w:val="00E948A9"/>
    <w:rsid w:val="00E952BA"/>
    <w:rsid w:val="00E960CC"/>
    <w:rsid w:val="00E97379"/>
    <w:rsid w:val="00E9758D"/>
    <w:rsid w:val="00EA05A5"/>
    <w:rsid w:val="00EA10D0"/>
    <w:rsid w:val="00EA2A49"/>
    <w:rsid w:val="00EA2A91"/>
    <w:rsid w:val="00EA3286"/>
    <w:rsid w:val="00EA355C"/>
    <w:rsid w:val="00EA3847"/>
    <w:rsid w:val="00EA4C05"/>
    <w:rsid w:val="00EA55B7"/>
    <w:rsid w:val="00EA6AA9"/>
    <w:rsid w:val="00EB2059"/>
    <w:rsid w:val="00EB221C"/>
    <w:rsid w:val="00EB2AD9"/>
    <w:rsid w:val="00EB33A1"/>
    <w:rsid w:val="00EB3987"/>
    <w:rsid w:val="00EB498E"/>
    <w:rsid w:val="00EB4CEA"/>
    <w:rsid w:val="00EB5437"/>
    <w:rsid w:val="00EB55AF"/>
    <w:rsid w:val="00EB5E6F"/>
    <w:rsid w:val="00EB66F9"/>
    <w:rsid w:val="00EB6AD6"/>
    <w:rsid w:val="00EB7022"/>
    <w:rsid w:val="00EC061A"/>
    <w:rsid w:val="00EC092C"/>
    <w:rsid w:val="00EC0CF4"/>
    <w:rsid w:val="00EC4959"/>
    <w:rsid w:val="00EC531C"/>
    <w:rsid w:val="00ED0BA8"/>
    <w:rsid w:val="00ED0F68"/>
    <w:rsid w:val="00ED291A"/>
    <w:rsid w:val="00ED2B3B"/>
    <w:rsid w:val="00EE0497"/>
    <w:rsid w:val="00EE08AA"/>
    <w:rsid w:val="00EE252A"/>
    <w:rsid w:val="00EE2EEF"/>
    <w:rsid w:val="00EE401E"/>
    <w:rsid w:val="00EE4374"/>
    <w:rsid w:val="00EE4BF9"/>
    <w:rsid w:val="00EE58BC"/>
    <w:rsid w:val="00EE5D84"/>
    <w:rsid w:val="00EE6F8E"/>
    <w:rsid w:val="00EE7C93"/>
    <w:rsid w:val="00EF1D4D"/>
    <w:rsid w:val="00EF1FDE"/>
    <w:rsid w:val="00EF200E"/>
    <w:rsid w:val="00EF22F0"/>
    <w:rsid w:val="00EF261A"/>
    <w:rsid w:val="00EF2D52"/>
    <w:rsid w:val="00EF4FAD"/>
    <w:rsid w:val="00EF54AA"/>
    <w:rsid w:val="00EF5561"/>
    <w:rsid w:val="00EF5F66"/>
    <w:rsid w:val="00EF7863"/>
    <w:rsid w:val="00F00595"/>
    <w:rsid w:val="00F024F2"/>
    <w:rsid w:val="00F0315F"/>
    <w:rsid w:val="00F03F69"/>
    <w:rsid w:val="00F04A59"/>
    <w:rsid w:val="00F04EA6"/>
    <w:rsid w:val="00F07FCE"/>
    <w:rsid w:val="00F1023E"/>
    <w:rsid w:val="00F105D4"/>
    <w:rsid w:val="00F128A6"/>
    <w:rsid w:val="00F134B2"/>
    <w:rsid w:val="00F14A4D"/>
    <w:rsid w:val="00F15FD3"/>
    <w:rsid w:val="00F1761E"/>
    <w:rsid w:val="00F17A29"/>
    <w:rsid w:val="00F22658"/>
    <w:rsid w:val="00F22B29"/>
    <w:rsid w:val="00F23727"/>
    <w:rsid w:val="00F264A2"/>
    <w:rsid w:val="00F26DA2"/>
    <w:rsid w:val="00F26EF4"/>
    <w:rsid w:val="00F26F10"/>
    <w:rsid w:val="00F279B6"/>
    <w:rsid w:val="00F27B63"/>
    <w:rsid w:val="00F27BCA"/>
    <w:rsid w:val="00F31B7E"/>
    <w:rsid w:val="00F35A91"/>
    <w:rsid w:val="00F35EED"/>
    <w:rsid w:val="00F36953"/>
    <w:rsid w:val="00F37740"/>
    <w:rsid w:val="00F4087B"/>
    <w:rsid w:val="00F4344D"/>
    <w:rsid w:val="00F43C63"/>
    <w:rsid w:val="00F445AA"/>
    <w:rsid w:val="00F4473B"/>
    <w:rsid w:val="00F45356"/>
    <w:rsid w:val="00F45576"/>
    <w:rsid w:val="00F47238"/>
    <w:rsid w:val="00F50287"/>
    <w:rsid w:val="00F5264B"/>
    <w:rsid w:val="00F5405B"/>
    <w:rsid w:val="00F552A3"/>
    <w:rsid w:val="00F5600B"/>
    <w:rsid w:val="00F564CE"/>
    <w:rsid w:val="00F60051"/>
    <w:rsid w:val="00F63816"/>
    <w:rsid w:val="00F6672C"/>
    <w:rsid w:val="00F6689A"/>
    <w:rsid w:val="00F676DD"/>
    <w:rsid w:val="00F67CFA"/>
    <w:rsid w:val="00F67E88"/>
    <w:rsid w:val="00F70C96"/>
    <w:rsid w:val="00F71810"/>
    <w:rsid w:val="00F7494C"/>
    <w:rsid w:val="00F75918"/>
    <w:rsid w:val="00F76235"/>
    <w:rsid w:val="00F7633D"/>
    <w:rsid w:val="00F7704E"/>
    <w:rsid w:val="00F7786F"/>
    <w:rsid w:val="00F80863"/>
    <w:rsid w:val="00F8188A"/>
    <w:rsid w:val="00F822B8"/>
    <w:rsid w:val="00F82432"/>
    <w:rsid w:val="00F82A83"/>
    <w:rsid w:val="00F82EA0"/>
    <w:rsid w:val="00F83461"/>
    <w:rsid w:val="00F837F2"/>
    <w:rsid w:val="00F84738"/>
    <w:rsid w:val="00F86318"/>
    <w:rsid w:val="00F90673"/>
    <w:rsid w:val="00F91305"/>
    <w:rsid w:val="00F931F8"/>
    <w:rsid w:val="00F932FB"/>
    <w:rsid w:val="00F9481B"/>
    <w:rsid w:val="00F94B0A"/>
    <w:rsid w:val="00F95BB2"/>
    <w:rsid w:val="00F95FD3"/>
    <w:rsid w:val="00F96A31"/>
    <w:rsid w:val="00F96AEB"/>
    <w:rsid w:val="00F9747E"/>
    <w:rsid w:val="00FA0E43"/>
    <w:rsid w:val="00FA7F29"/>
    <w:rsid w:val="00FB0A40"/>
    <w:rsid w:val="00FB1DDE"/>
    <w:rsid w:val="00FB2F73"/>
    <w:rsid w:val="00FB5013"/>
    <w:rsid w:val="00FB5699"/>
    <w:rsid w:val="00FB64D4"/>
    <w:rsid w:val="00FB6FBD"/>
    <w:rsid w:val="00FC1F42"/>
    <w:rsid w:val="00FC219D"/>
    <w:rsid w:val="00FC4030"/>
    <w:rsid w:val="00FC5719"/>
    <w:rsid w:val="00FC5B5B"/>
    <w:rsid w:val="00FD06DB"/>
    <w:rsid w:val="00FD1618"/>
    <w:rsid w:val="00FD31F5"/>
    <w:rsid w:val="00FD36D3"/>
    <w:rsid w:val="00FD3A98"/>
    <w:rsid w:val="00FD3ECE"/>
    <w:rsid w:val="00FD438A"/>
    <w:rsid w:val="00FD503A"/>
    <w:rsid w:val="00FD55A4"/>
    <w:rsid w:val="00FD5748"/>
    <w:rsid w:val="00FE0BFA"/>
    <w:rsid w:val="00FE1A86"/>
    <w:rsid w:val="00FE1E30"/>
    <w:rsid w:val="00FE3197"/>
    <w:rsid w:val="00FE437B"/>
    <w:rsid w:val="00FE578B"/>
    <w:rsid w:val="00FE6C28"/>
    <w:rsid w:val="00FF0AFF"/>
    <w:rsid w:val="00FF1BD7"/>
    <w:rsid w:val="00FF4A82"/>
    <w:rsid w:val="00FF4F8A"/>
    <w:rsid w:val="00FF576E"/>
    <w:rsid w:val="00FF611C"/>
    <w:rsid w:val="00FF6C47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D2D95E5"/>
  <w15:chartTrackingRefBased/>
  <w15:docId w15:val="{67031729-D52D-4F33-9091-83A6E1E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0C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C69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7BD"/>
  </w:style>
  <w:style w:type="paragraph" w:styleId="Fuzeile">
    <w:name w:val="footer"/>
    <w:basedOn w:val="Standard"/>
    <w:link w:val="Fu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7BD"/>
  </w:style>
  <w:style w:type="paragraph" w:styleId="Textkrper2">
    <w:name w:val="Body Text 2"/>
    <w:basedOn w:val="Standard"/>
    <w:link w:val="Textkrper2Zchn"/>
    <w:rsid w:val="00731EF9"/>
    <w:pPr>
      <w:jc w:val="both"/>
    </w:pPr>
    <w:rPr>
      <w:rFonts w:ascii="Verdana" w:eastAsia="Times" w:hAnsi="Verdana"/>
      <w:b/>
      <w:sz w:val="22"/>
      <w:szCs w:val="20"/>
      <w:lang w:val="x-none" w:eastAsia="x-none"/>
    </w:rPr>
  </w:style>
  <w:style w:type="character" w:customStyle="1" w:styleId="Textkrper2Zchn">
    <w:name w:val="Textkörper 2 Zchn"/>
    <w:link w:val="Textkrper2"/>
    <w:rsid w:val="00731EF9"/>
    <w:rPr>
      <w:rFonts w:ascii="Verdana" w:eastAsia="Times" w:hAnsi="Verdana"/>
      <w:b/>
      <w:sz w:val="22"/>
    </w:rPr>
  </w:style>
  <w:style w:type="paragraph" w:customStyle="1" w:styleId="2">
    <w:name w:val="2"/>
    <w:basedOn w:val="Standard"/>
    <w:rsid w:val="00731EF9"/>
  </w:style>
  <w:style w:type="character" w:styleId="Hyperlink">
    <w:name w:val="Hyperlink"/>
    <w:rsid w:val="00731EF9"/>
    <w:rPr>
      <w:color w:val="0000FF"/>
      <w:u w:val="single"/>
    </w:rPr>
  </w:style>
  <w:style w:type="character" w:styleId="BesuchterLink">
    <w:name w:val="FollowedHyperlink"/>
    <w:rsid w:val="00731EF9"/>
    <w:rPr>
      <w:color w:val="800080"/>
      <w:u w:val="single"/>
    </w:rPr>
  </w:style>
  <w:style w:type="paragraph" w:customStyle="1" w:styleId="1">
    <w:name w:val="1"/>
    <w:basedOn w:val="Standard"/>
    <w:rsid w:val="00311EAB"/>
    <w:rPr>
      <w:rFonts w:ascii="Times New Roman" w:eastAsia="Times New Roman" w:hAnsi="Times New Roman"/>
      <w:lang w:eastAsia="de-DE"/>
    </w:rPr>
  </w:style>
  <w:style w:type="character" w:styleId="Hervorhebung">
    <w:name w:val="Emphasis"/>
    <w:uiPriority w:val="20"/>
    <w:qFormat/>
    <w:rsid w:val="00B37B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AC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22A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82432"/>
  </w:style>
  <w:style w:type="paragraph" w:customStyle="1" w:styleId="FarbigeListe-Akzent11">
    <w:name w:val="Farbige Liste - Akzent 11"/>
    <w:basedOn w:val="Standard"/>
    <w:uiPriority w:val="34"/>
    <w:qFormat/>
    <w:rsid w:val="00F8243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F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F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F04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0E4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90D"/>
    <w:rPr>
      <w:rFonts w:ascii="Times New Roman" w:eastAsia="Times New Roman" w:hAnsi="Times New Roman"/>
      <w:b/>
      <w:bCs/>
      <w:sz w:val="36"/>
      <w:szCs w:val="36"/>
    </w:rPr>
  </w:style>
  <w:style w:type="paragraph" w:styleId="berarbeitung">
    <w:name w:val="Revision"/>
    <w:hidden/>
    <w:uiPriority w:val="99"/>
    <w:unhideWhenUsed/>
    <w:rsid w:val="00E40CFD"/>
    <w:rPr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rsid w:val="00140350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rsid w:val="003834CA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D0048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291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1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825A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qFormat/>
    <w:rsid w:val="009B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t-sportsline.com/audi-tuning/audi-q5-tfsi-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abt-sportsline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bt-sportsline.com/company/media/press-releas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bt-sportsline.com/performance-measurement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F1558-475F-4842-B7CF-98398820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Hempfling</dc:creator>
  <cp:keywords/>
  <dc:description/>
  <cp:lastModifiedBy>Andreas Hempfling | IKmedia GmbH</cp:lastModifiedBy>
  <cp:revision>6</cp:revision>
  <cp:lastPrinted>2019-06-04T06:54:00Z</cp:lastPrinted>
  <dcterms:created xsi:type="dcterms:W3CDTF">2020-04-29T14:13:00Z</dcterms:created>
  <dcterms:modified xsi:type="dcterms:W3CDTF">2020-04-30T08:15:00Z</dcterms:modified>
</cp:coreProperties>
</file>