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5A97" w14:textId="77777777" w:rsidR="000A5A93" w:rsidRPr="00A81997" w:rsidRDefault="000A5A93" w:rsidP="000A5A93">
      <w:pPr>
        <w:jc w:val="both"/>
        <w:rPr>
          <w:rFonts w:ascii="Arial" w:hAnsi="Arial" w:cs="Arial"/>
          <w:b/>
          <w:szCs w:val="22"/>
          <w:lang w:val="en-US"/>
        </w:rPr>
      </w:pPr>
      <w:r w:rsidRPr="00A81997">
        <w:rPr>
          <w:rFonts w:ascii="Arial" w:hAnsi="Arial"/>
          <w:b/>
          <w:szCs w:val="22"/>
          <w:lang w:val="en-US"/>
        </w:rPr>
        <w:t>ABT Sportsline 2019 – Press Release CW13</w:t>
      </w:r>
    </w:p>
    <w:p w14:paraId="4162F59F" w14:textId="77777777" w:rsidR="000A5A93" w:rsidRPr="00A81997" w:rsidRDefault="000A5A93" w:rsidP="000A5A93">
      <w:pPr>
        <w:jc w:val="both"/>
        <w:rPr>
          <w:rFonts w:ascii="Arial" w:hAnsi="Arial" w:cs="Arial"/>
          <w:b/>
          <w:lang w:val="en-US"/>
        </w:rPr>
      </w:pPr>
      <w:r w:rsidRPr="00A81997">
        <w:rPr>
          <w:rFonts w:ascii="Arial" w:hAnsi="Arial"/>
          <w:b/>
          <w:lang w:val="en-US"/>
        </w:rPr>
        <w:t>The ABT POWER DAYS are back</w:t>
      </w:r>
    </w:p>
    <w:p w14:paraId="0C75B965" w14:textId="77777777" w:rsidR="000A5A93" w:rsidRPr="00A81997" w:rsidRDefault="000A5A93" w:rsidP="000A5A93">
      <w:pPr>
        <w:jc w:val="both"/>
        <w:rPr>
          <w:rFonts w:ascii="Arial" w:hAnsi="Arial" w:cs="Arial"/>
          <w:lang w:val="en-US"/>
        </w:rPr>
      </w:pPr>
    </w:p>
    <w:p w14:paraId="1B5608FF" w14:textId="5B916F28" w:rsidR="000A5A93" w:rsidRPr="00A81997" w:rsidRDefault="000A5A93" w:rsidP="000A5A93">
      <w:pPr>
        <w:jc w:val="both"/>
        <w:rPr>
          <w:rFonts w:ascii="Arial" w:eastAsia="Times New Roman" w:hAnsi="Arial" w:cs="Arial"/>
          <w:sz w:val="22"/>
          <w:szCs w:val="22"/>
          <w:lang w:val="en-US"/>
        </w:rPr>
      </w:pPr>
      <w:r w:rsidRPr="00A81997">
        <w:rPr>
          <w:rFonts w:ascii="Arial" w:hAnsi="Arial"/>
          <w:sz w:val="22"/>
          <w:szCs w:val="22"/>
          <w:lang w:val="en-US"/>
        </w:rPr>
        <w:t xml:space="preserve">The best remedy for spring </w:t>
      </w:r>
      <w:r w:rsidR="00D70781">
        <w:rPr>
          <w:rFonts w:ascii="Arial" w:hAnsi="Arial"/>
          <w:sz w:val="22"/>
          <w:szCs w:val="22"/>
          <w:lang w:val="en-US"/>
        </w:rPr>
        <w:t>fever</w:t>
      </w:r>
      <w:r w:rsidR="00D70781" w:rsidRPr="00A81997">
        <w:rPr>
          <w:rFonts w:ascii="Arial" w:hAnsi="Arial"/>
          <w:sz w:val="22"/>
          <w:szCs w:val="22"/>
          <w:lang w:val="en-US"/>
        </w:rPr>
        <w:t xml:space="preserve"> </w:t>
      </w:r>
      <w:r w:rsidRPr="00A81997">
        <w:rPr>
          <w:rFonts w:ascii="Arial" w:hAnsi="Arial"/>
          <w:sz w:val="22"/>
          <w:szCs w:val="22"/>
          <w:lang w:val="en-US"/>
        </w:rPr>
        <w:t xml:space="preserve">is exercise, </w:t>
      </w:r>
      <w:r w:rsidR="00D70781">
        <w:rPr>
          <w:rFonts w:ascii="Arial" w:hAnsi="Arial"/>
          <w:sz w:val="22"/>
          <w:szCs w:val="22"/>
          <w:lang w:val="en-US"/>
        </w:rPr>
        <w:t>so that is why</w:t>
      </w:r>
      <w:r w:rsidR="00D70781" w:rsidRPr="00A81997">
        <w:rPr>
          <w:rFonts w:ascii="Arial" w:hAnsi="Arial"/>
          <w:sz w:val="22"/>
          <w:szCs w:val="22"/>
          <w:lang w:val="en-US"/>
        </w:rPr>
        <w:t xml:space="preserve"> </w:t>
      </w:r>
      <w:r w:rsidRPr="00A81997">
        <w:rPr>
          <w:rFonts w:ascii="Arial" w:hAnsi="Arial"/>
          <w:b/>
          <w:sz w:val="22"/>
          <w:szCs w:val="22"/>
          <w:lang w:val="en-US"/>
        </w:rPr>
        <w:t>ABT Sportsline</w:t>
      </w:r>
      <w:r w:rsidRPr="00A81997">
        <w:rPr>
          <w:rFonts w:ascii="Arial" w:hAnsi="Arial"/>
          <w:sz w:val="22"/>
          <w:szCs w:val="22"/>
          <w:lang w:val="en-US"/>
        </w:rPr>
        <w:t xml:space="preserve"> perks up tired engines. During the traditional </w:t>
      </w:r>
      <w:r w:rsidRPr="00A81997">
        <w:rPr>
          <w:rFonts w:ascii="Arial" w:hAnsi="Arial"/>
          <w:b/>
          <w:sz w:val="22"/>
          <w:szCs w:val="22"/>
          <w:lang w:val="en-US"/>
        </w:rPr>
        <w:t>ABT POWER DAYS</w:t>
      </w:r>
      <w:r w:rsidRPr="00A81997">
        <w:rPr>
          <w:rFonts w:ascii="Arial" w:hAnsi="Arial"/>
          <w:sz w:val="22"/>
          <w:szCs w:val="22"/>
          <w:lang w:val="en-US"/>
        </w:rPr>
        <w:t xml:space="preserve"> the high-quality power boosts are once again available with 20% </w:t>
      </w:r>
      <w:r w:rsidR="00D70781">
        <w:rPr>
          <w:rFonts w:ascii="Arial" w:hAnsi="Arial"/>
          <w:sz w:val="22"/>
          <w:szCs w:val="22"/>
          <w:lang w:val="en-US"/>
        </w:rPr>
        <w:t>savings</w:t>
      </w:r>
      <w:r w:rsidRPr="00A81997">
        <w:rPr>
          <w:rFonts w:ascii="Arial" w:hAnsi="Arial"/>
          <w:sz w:val="22"/>
          <w:szCs w:val="22"/>
          <w:lang w:val="en-US"/>
        </w:rPr>
        <w:t xml:space="preserve"> – but only between April 4</w:t>
      </w:r>
      <w:r w:rsidR="00D70781">
        <w:rPr>
          <w:rFonts w:ascii="Arial" w:hAnsi="Arial"/>
          <w:sz w:val="22"/>
          <w:szCs w:val="22"/>
          <w:lang w:val="en-US"/>
        </w:rPr>
        <w:t>th</w:t>
      </w:r>
      <w:r w:rsidRPr="00A81997">
        <w:rPr>
          <w:rFonts w:ascii="Arial" w:hAnsi="Arial"/>
          <w:sz w:val="22"/>
          <w:szCs w:val="22"/>
          <w:lang w:val="en-US"/>
        </w:rPr>
        <w:t xml:space="preserve"> and 16</w:t>
      </w:r>
      <w:r w:rsidR="00D70781">
        <w:rPr>
          <w:rFonts w:ascii="Arial" w:hAnsi="Arial"/>
          <w:sz w:val="22"/>
          <w:szCs w:val="22"/>
          <w:lang w:val="en-US"/>
        </w:rPr>
        <w:t>th</w:t>
      </w:r>
      <w:r w:rsidRPr="00A81997">
        <w:rPr>
          <w:rFonts w:ascii="Arial" w:hAnsi="Arial"/>
          <w:sz w:val="22"/>
          <w:szCs w:val="22"/>
          <w:lang w:val="en-US"/>
        </w:rPr>
        <w:t xml:space="preserve">. "That makes the campaign the perfect antidote for all those who feel that their engine is suffering from fatigue," says CEO </w:t>
      </w:r>
      <w:r w:rsidRPr="00A81997">
        <w:rPr>
          <w:rFonts w:ascii="Arial" w:hAnsi="Arial"/>
          <w:b/>
          <w:sz w:val="22"/>
          <w:szCs w:val="22"/>
          <w:lang w:val="en-US"/>
        </w:rPr>
        <w:t>Hans-Jürgen Abt</w:t>
      </w:r>
      <w:r w:rsidRPr="00A81997">
        <w:rPr>
          <w:rFonts w:ascii="Arial" w:hAnsi="Arial"/>
          <w:sz w:val="22"/>
          <w:szCs w:val="22"/>
          <w:lang w:val="en-US"/>
        </w:rPr>
        <w:t xml:space="preserve">. </w:t>
      </w:r>
    </w:p>
    <w:p w14:paraId="4EA3E60B" w14:textId="77777777" w:rsidR="000A5A93" w:rsidRPr="00A81997" w:rsidRDefault="000A5A93" w:rsidP="000A5A93">
      <w:pPr>
        <w:jc w:val="both"/>
        <w:rPr>
          <w:rFonts w:ascii="Arial" w:eastAsia="Times New Roman" w:hAnsi="Arial" w:cs="Arial"/>
          <w:sz w:val="22"/>
          <w:szCs w:val="22"/>
          <w:lang w:val="en-US"/>
        </w:rPr>
      </w:pPr>
    </w:p>
    <w:p w14:paraId="00BD11CF" w14:textId="456BFF4B" w:rsidR="000A5A93" w:rsidRPr="00A81997" w:rsidRDefault="000A5A93" w:rsidP="000A5A93">
      <w:pPr>
        <w:jc w:val="both"/>
        <w:rPr>
          <w:rFonts w:ascii="Arial" w:eastAsia="Times New Roman" w:hAnsi="Arial" w:cs="Arial"/>
          <w:sz w:val="22"/>
          <w:szCs w:val="22"/>
          <w:lang w:val="en-US"/>
        </w:rPr>
      </w:pPr>
      <w:r w:rsidRPr="00A81997">
        <w:rPr>
          <w:rFonts w:ascii="Arial" w:hAnsi="Arial"/>
          <w:sz w:val="22"/>
          <w:szCs w:val="22"/>
          <w:lang w:val="en-US"/>
        </w:rPr>
        <w:t>The pricing is highly attractive</w:t>
      </w:r>
      <w:r w:rsidR="00342BCE">
        <w:rPr>
          <w:rFonts w:ascii="Arial" w:hAnsi="Arial"/>
          <w:sz w:val="22"/>
          <w:szCs w:val="22"/>
          <w:lang w:val="en-US"/>
        </w:rPr>
        <w:t xml:space="preserve"> and there are many new models included </w:t>
      </w:r>
      <w:r w:rsidR="00FF1A5F">
        <w:rPr>
          <w:rFonts w:ascii="Arial" w:hAnsi="Arial"/>
          <w:sz w:val="22"/>
          <w:szCs w:val="22"/>
          <w:lang w:val="en-US"/>
        </w:rPr>
        <w:t>in</w:t>
      </w:r>
      <w:r w:rsidR="00342BCE">
        <w:rPr>
          <w:rFonts w:ascii="Arial" w:hAnsi="Arial"/>
          <w:sz w:val="22"/>
          <w:szCs w:val="22"/>
          <w:lang w:val="en-US"/>
        </w:rPr>
        <w:t xml:space="preserve"> 2019</w:t>
      </w:r>
      <w:r w:rsidRPr="00A81997">
        <w:rPr>
          <w:rFonts w:ascii="Arial" w:hAnsi="Arial"/>
          <w:sz w:val="22"/>
          <w:szCs w:val="22"/>
          <w:lang w:val="en-US"/>
        </w:rPr>
        <w:t xml:space="preserve">: </w:t>
      </w:r>
      <w:r w:rsidR="00FF1A5F">
        <w:rPr>
          <w:rFonts w:ascii="Arial" w:hAnsi="Arial"/>
          <w:sz w:val="22"/>
          <w:szCs w:val="22"/>
          <w:lang w:val="en-US"/>
        </w:rPr>
        <w:t>T</w:t>
      </w:r>
      <w:r w:rsidRPr="00A81997">
        <w:rPr>
          <w:rFonts w:ascii="Arial" w:hAnsi="Arial"/>
          <w:sz w:val="22"/>
          <w:szCs w:val="22"/>
          <w:lang w:val="en-US"/>
        </w:rPr>
        <w:t xml:space="preserve">he brand new </w:t>
      </w:r>
      <w:r w:rsidRPr="00A81997">
        <w:rPr>
          <w:rFonts w:ascii="Arial" w:hAnsi="Arial"/>
          <w:b/>
          <w:sz w:val="22"/>
          <w:szCs w:val="22"/>
          <w:lang w:val="en-US"/>
        </w:rPr>
        <w:t xml:space="preserve">CUPRA </w:t>
      </w:r>
      <w:proofErr w:type="spellStart"/>
      <w:r w:rsidRPr="00A81997">
        <w:rPr>
          <w:rFonts w:ascii="Arial" w:hAnsi="Arial"/>
          <w:b/>
          <w:sz w:val="22"/>
          <w:szCs w:val="22"/>
          <w:lang w:val="en-US"/>
        </w:rPr>
        <w:t>Ateca</w:t>
      </w:r>
      <w:proofErr w:type="spellEnd"/>
      <w:r w:rsidR="00FF1A5F">
        <w:rPr>
          <w:rFonts w:ascii="Arial" w:hAnsi="Arial"/>
          <w:sz w:val="22"/>
          <w:szCs w:val="22"/>
          <w:lang w:val="en-US"/>
        </w:rPr>
        <w:t xml:space="preserve"> for example</w:t>
      </w:r>
      <w:r w:rsidRPr="00A81997">
        <w:rPr>
          <w:rFonts w:ascii="Arial" w:hAnsi="Arial"/>
          <w:sz w:val="22"/>
          <w:szCs w:val="22"/>
          <w:lang w:val="en-US"/>
        </w:rPr>
        <w:t>. The return on investment</w:t>
      </w:r>
      <w:r w:rsidR="00D70781">
        <w:rPr>
          <w:rFonts w:ascii="Arial" w:hAnsi="Arial"/>
          <w:sz w:val="22"/>
          <w:szCs w:val="22"/>
          <w:lang w:val="en-US"/>
        </w:rPr>
        <w:t xml:space="preserve"> with </w:t>
      </w:r>
      <w:r w:rsidR="00D70781">
        <w:rPr>
          <w:rFonts w:ascii="Arial" w:hAnsi="Arial"/>
          <w:b/>
          <w:sz w:val="22"/>
          <w:szCs w:val="22"/>
          <w:lang w:val="en-US"/>
        </w:rPr>
        <w:t>ABT POWER</w:t>
      </w:r>
      <w:r w:rsidRPr="00A81997">
        <w:rPr>
          <w:rFonts w:ascii="Arial" w:hAnsi="Arial"/>
          <w:sz w:val="22"/>
          <w:szCs w:val="22"/>
          <w:lang w:val="en-US"/>
        </w:rPr>
        <w:t xml:space="preserve"> is an impressive 350 HP (257 kW) instead of the standard 300 HP (221 kW). For the 50 TDI </w:t>
      </w:r>
      <w:r w:rsidR="00D70781">
        <w:rPr>
          <w:rFonts w:ascii="Arial" w:hAnsi="Arial"/>
          <w:sz w:val="22"/>
          <w:szCs w:val="22"/>
          <w:lang w:val="en-US"/>
        </w:rPr>
        <w:t>of</w:t>
      </w:r>
      <w:r w:rsidR="00D70781" w:rsidRPr="00A81997">
        <w:rPr>
          <w:rFonts w:ascii="Arial" w:hAnsi="Arial"/>
          <w:sz w:val="22"/>
          <w:szCs w:val="22"/>
          <w:lang w:val="en-US"/>
        </w:rPr>
        <w:t xml:space="preserve"> </w:t>
      </w:r>
      <w:r w:rsidRPr="00A81997">
        <w:rPr>
          <w:rFonts w:ascii="Arial" w:hAnsi="Arial"/>
          <w:sz w:val="22"/>
          <w:szCs w:val="22"/>
          <w:lang w:val="en-US"/>
        </w:rPr>
        <w:t xml:space="preserve">the </w:t>
      </w:r>
      <w:r w:rsidRPr="00A81997">
        <w:rPr>
          <w:rFonts w:ascii="Arial" w:hAnsi="Arial"/>
          <w:b/>
          <w:sz w:val="22"/>
          <w:szCs w:val="22"/>
          <w:lang w:val="en-US"/>
        </w:rPr>
        <w:t>Audi Q8</w:t>
      </w:r>
      <w:r w:rsidRPr="00A81997">
        <w:rPr>
          <w:rFonts w:ascii="Arial" w:hAnsi="Arial"/>
          <w:sz w:val="22"/>
          <w:szCs w:val="22"/>
          <w:lang w:val="en-US"/>
        </w:rPr>
        <w:t xml:space="preserve"> and </w:t>
      </w:r>
      <w:r w:rsidRPr="00A81997">
        <w:rPr>
          <w:rFonts w:ascii="Arial" w:hAnsi="Arial"/>
          <w:b/>
          <w:sz w:val="22"/>
          <w:szCs w:val="22"/>
          <w:lang w:val="en-US"/>
        </w:rPr>
        <w:t>A6</w:t>
      </w:r>
      <w:r w:rsidRPr="00A81997">
        <w:rPr>
          <w:rFonts w:ascii="Arial" w:hAnsi="Arial"/>
          <w:sz w:val="22"/>
          <w:szCs w:val="22"/>
          <w:lang w:val="en-US"/>
        </w:rPr>
        <w:t xml:space="preserve">, 286 HP (210 kW) are boosted to 330 HP (243 kW). The savings for RS models are particularly attractive. On the </w:t>
      </w:r>
      <w:r w:rsidRPr="00A81997">
        <w:rPr>
          <w:rFonts w:ascii="Arial" w:hAnsi="Arial"/>
          <w:b/>
          <w:sz w:val="22"/>
          <w:szCs w:val="22"/>
          <w:lang w:val="en-US"/>
        </w:rPr>
        <w:t>Audi RS4</w:t>
      </w:r>
      <w:r w:rsidRPr="00A81997">
        <w:rPr>
          <w:rFonts w:ascii="Arial" w:hAnsi="Arial"/>
          <w:sz w:val="22"/>
          <w:szCs w:val="22"/>
          <w:lang w:val="en-US"/>
        </w:rPr>
        <w:t xml:space="preserve"> with originally 450 HP (331 kW), the power increases to 510 HP (375 kW). The worldwide largest tuner for vehicles from Volkswagen and Audi is not only targeting owners of the very latest models, though. A power boost can become unexpectedly attractive particularly for older cars with a moderate market value. The Golf VI with a 1.2 TSI is a good example. Here, the upgrade from 105 HP (77 kW) to 140 HP (103 kW)</w:t>
      </w:r>
      <w:r w:rsidR="00E658B0">
        <w:rPr>
          <w:rFonts w:ascii="Arial" w:hAnsi="Arial"/>
          <w:sz w:val="22"/>
          <w:szCs w:val="22"/>
          <w:lang w:val="en-US"/>
        </w:rPr>
        <w:t xml:space="preserve"> is the cheapest option.</w:t>
      </w:r>
    </w:p>
    <w:p w14:paraId="7060F58F" w14:textId="77777777" w:rsidR="000A5A93" w:rsidRPr="00A81997" w:rsidRDefault="000A5A93" w:rsidP="000A5A93">
      <w:pPr>
        <w:jc w:val="both"/>
        <w:rPr>
          <w:rFonts w:ascii="Arial" w:eastAsia="Times New Roman" w:hAnsi="Arial" w:cs="Arial"/>
          <w:sz w:val="22"/>
          <w:szCs w:val="22"/>
          <w:lang w:val="en-US"/>
        </w:rPr>
      </w:pPr>
    </w:p>
    <w:p w14:paraId="52B9541A" w14:textId="5B2DC506" w:rsidR="000A5A93" w:rsidRPr="00A81997" w:rsidRDefault="000A5A93" w:rsidP="000A5A93">
      <w:pPr>
        <w:jc w:val="both"/>
        <w:rPr>
          <w:rFonts w:ascii="Arial" w:eastAsia="Times New Roman" w:hAnsi="Arial" w:cs="Arial"/>
          <w:sz w:val="22"/>
          <w:szCs w:val="22"/>
          <w:lang w:val="en-US"/>
        </w:rPr>
      </w:pPr>
      <w:r w:rsidRPr="00A81997">
        <w:rPr>
          <w:rFonts w:ascii="Arial" w:hAnsi="Arial"/>
          <w:sz w:val="22"/>
          <w:szCs w:val="22"/>
          <w:lang w:val="en-US"/>
        </w:rPr>
        <w:t xml:space="preserve">At the heart of this package is always the specially developed </w:t>
      </w:r>
      <w:r w:rsidRPr="00A81997">
        <w:rPr>
          <w:rFonts w:ascii="Arial" w:hAnsi="Arial"/>
          <w:b/>
          <w:sz w:val="22"/>
          <w:szCs w:val="22"/>
          <w:lang w:val="en-US"/>
        </w:rPr>
        <w:t>ABT Engine Control</w:t>
      </w:r>
      <w:r w:rsidRPr="00A81997">
        <w:rPr>
          <w:rFonts w:ascii="Arial" w:hAnsi="Arial"/>
          <w:sz w:val="22"/>
          <w:szCs w:val="22"/>
          <w:lang w:val="en-US"/>
        </w:rPr>
        <w:t xml:space="preserve"> (AEC) unit. A suitable power increase can be configured on the </w:t>
      </w:r>
      <w:hyperlink r:id="rId8" w:history="1">
        <w:r w:rsidRPr="00A81997">
          <w:rPr>
            <w:rStyle w:val="Hyperlink"/>
            <w:rFonts w:ascii="Arial" w:hAnsi="Arial"/>
            <w:b/>
            <w:color w:val="000000" w:themeColor="text1"/>
            <w:sz w:val="22"/>
            <w:szCs w:val="22"/>
            <w:lang w:val="en-US"/>
          </w:rPr>
          <w:t>ABT Power site</w:t>
        </w:r>
      </w:hyperlink>
      <w:r w:rsidRPr="00A81997">
        <w:rPr>
          <w:rFonts w:ascii="Arial" w:hAnsi="Arial"/>
          <w:sz w:val="22"/>
          <w:szCs w:val="22"/>
          <w:lang w:val="en-US"/>
        </w:rPr>
        <w:t xml:space="preserve">. The engine upgrade from </w:t>
      </w:r>
      <w:r w:rsidRPr="00A81997">
        <w:rPr>
          <w:rFonts w:ascii="Arial" w:hAnsi="Arial"/>
          <w:b/>
          <w:sz w:val="22"/>
          <w:szCs w:val="22"/>
          <w:lang w:val="en-US"/>
        </w:rPr>
        <w:t>ABT Sportsline</w:t>
      </w:r>
      <w:r w:rsidRPr="00A81997">
        <w:rPr>
          <w:rFonts w:ascii="Arial" w:hAnsi="Arial"/>
          <w:sz w:val="22"/>
          <w:szCs w:val="22"/>
          <w:lang w:val="en-US"/>
        </w:rPr>
        <w:t xml:space="preserve"> features excellent quality and extensive warranties. On new cars with </w:t>
      </w:r>
      <w:r w:rsidRPr="00A81997">
        <w:rPr>
          <w:rFonts w:ascii="Arial" w:hAnsi="Arial"/>
          <w:b/>
          <w:sz w:val="22"/>
          <w:szCs w:val="22"/>
          <w:lang w:val="en-US"/>
        </w:rPr>
        <w:t>ABT Power boost</w:t>
      </w:r>
      <w:r w:rsidRPr="00A81997">
        <w:rPr>
          <w:rFonts w:ascii="Arial" w:hAnsi="Arial"/>
          <w:sz w:val="22"/>
          <w:szCs w:val="22"/>
          <w:lang w:val="en-US"/>
        </w:rPr>
        <w:t xml:space="preserve">, </w:t>
      </w:r>
      <w:r w:rsidRPr="00A81997">
        <w:rPr>
          <w:rFonts w:ascii="Arial" w:hAnsi="Arial"/>
          <w:b/>
          <w:sz w:val="22"/>
          <w:szCs w:val="22"/>
          <w:lang w:val="en-US"/>
        </w:rPr>
        <w:t>ABT</w:t>
      </w:r>
      <w:r w:rsidRPr="00A81997">
        <w:rPr>
          <w:rFonts w:ascii="Arial" w:hAnsi="Arial"/>
          <w:sz w:val="22"/>
          <w:szCs w:val="22"/>
          <w:lang w:val="en-US"/>
        </w:rPr>
        <w:t xml:space="preserve"> grants a two year warranty to the extent of the factory warranty. For used cars, there is an option of extending the warranty by 1, 2, or 3 years at a fixed price. In ad</w:t>
      </w:r>
      <w:bookmarkStart w:id="0" w:name="_GoBack"/>
      <w:bookmarkEnd w:id="0"/>
      <w:r w:rsidRPr="00A81997">
        <w:rPr>
          <w:rFonts w:ascii="Arial" w:hAnsi="Arial"/>
          <w:sz w:val="22"/>
          <w:szCs w:val="22"/>
          <w:lang w:val="en-US"/>
        </w:rPr>
        <w:t xml:space="preserve">dition customers can choose an optional </w:t>
      </w:r>
      <w:r w:rsidRPr="00A81997">
        <w:rPr>
          <w:rFonts w:ascii="Arial" w:hAnsi="Arial"/>
          <w:b/>
          <w:sz w:val="22"/>
          <w:szCs w:val="22"/>
          <w:lang w:val="en-US"/>
        </w:rPr>
        <w:t>ABT follow-up</w:t>
      </w:r>
      <w:r w:rsidRPr="00A81997">
        <w:rPr>
          <w:rFonts w:ascii="Arial" w:hAnsi="Arial"/>
          <w:sz w:val="22"/>
          <w:szCs w:val="22"/>
          <w:lang w:val="en-US"/>
        </w:rPr>
        <w:t xml:space="preserve"> or </w:t>
      </w:r>
      <w:r w:rsidRPr="00A81997">
        <w:rPr>
          <w:rFonts w:ascii="Arial" w:hAnsi="Arial"/>
          <w:b/>
          <w:sz w:val="22"/>
          <w:szCs w:val="22"/>
          <w:lang w:val="en-US"/>
        </w:rPr>
        <w:t>used-car warranty</w:t>
      </w:r>
      <w:r w:rsidRPr="00A81997">
        <w:rPr>
          <w:rFonts w:ascii="Arial" w:hAnsi="Arial"/>
          <w:sz w:val="22"/>
          <w:szCs w:val="22"/>
          <w:lang w:val="en-US"/>
        </w:rPr>
        <w:t>.</w:t>
      </w:r>
    </w:p>
    <w:p w14:paraId="2ADC5711" w14:textId="77777777" w:rsidR="000A5A93" w:rsidRPr="00A81997" w:rsidRDefault="000A5A93" w:rsidP="000A5A93">
      <w:pPr>
        <w:jc w:val="both"/>
        <w:rPr>
          <w:rFonts w:ascii="Arial" w:eastAsia="Times New Roman" w:hAnsi="Arial" w:cs="Arial"/>
          <w:sz w:val="22"/>
          <w:szCs w:val="22"/>
          <w:lang w:val="en-US"/>
        </w:rPr>
      </w:pPr>
    </w:p>
    <w:p w14:paraId="6204F70C" w14:textId="7BF66BC2" w:rsidR="000A5A93" w:rsidRPr="00A81997" w:rsidRDefault="000A5A93" w:rsidP="000A5A93">
      <w:pPr>
        <w:jc w:val="both"/>
        <w:rPr>
          <w:rFonts w:ascii="Arial" w:eastAsia="Times New Roman" w:hAnsi="Arial" w:cs="Arial"/>
          <w:sz w:val="22"/>
          <w:szCs w:val="22"/>
          <w:lang w:val="en-US"/>
        </w:rPr>
      </w:pPr>
      <w:r w:rsidRPr="00A81997">
        <w:rPr>
          <w:rFonts w:ascii="Arial" w:hAnsi="Arial"/>
          <w:sz w:val="22"/>
          <w:szCs w:val="22"/>
          <w:lang w:val="en-US"/>
        </w:rPr>
        <w:t xml:space="preserve">The lucrative offer of the </w:t>
      </w:r>
      <w:r w:rsidRPr="00A81997">
        <w:rPr>
          <w:rFonts w:ascii="Arial" w:hAnsi="Arial"/>
          <w:b/>
          <w:sz w:val="22"/>
          <w:szCs w:val="22"/>
          <w:lang w:val="en-US"/>
        </w:rPr>
        <w:t>ABT POWER DAYS</w:t>
      </w:r>
      <w:r w:rsidRPr="00A81997">
        <w:rPr>
          <w:rFonts w:ascii="Arial" w:hAnsi="Arial"/>
          <w:sz w:val="22"/>
          <w:szCs w:val="22"/>
          <w:lang w:val="en-US"/>
        </w:rPr>
        <w:t xml:space="preserve"> will be available at the headquarters in Kempten and at over 100 participating </w:t>
      </w:r>
      <w:r w:rsidRPr="00A81997">
        <w:rPr>
          <w:rFonts w:ascii="Arial" w:hAnsi="Arial"/>
          <w:b/>
          <w:sz w:val="22"/>
          <w:szCs w:val="22"/>
          <w:lang w:val="en-US"/>
        </w:rPr>
        <w:t>ABT partners</w:t>
      </w:r>
      <w:r w:rsidRPr="00A81997">
        <w:rPr>
          <w:rFonts w:ascii="Arial" w:hAnsi="Arial"/>
          <w:sz w:val="22"/>
          <w:szCs w:val="22"/>
          <w:lang w:val="en-US"/>
        </w:rPr>
        <w:t xml:space="preserve"> throughout Germany. Customers from abroad can also benefit from the clever offer if they are in Austria, Switzerland, the Netherlands, Luxembourg, Belgium, Poland or Hungary. </w:t>
      </w:r>
      <w:r w:rsidR="009F7051">
        <w:rPr>
          <w:rFonts w:ascii="Arial" w:hAnsi="Arial"/>
          <w:sz w:val="22"/>
          <w:szCs w:val="22"/>
          <w:lang w:val="en-US"/>
        </w:rPr>
        <w:t>Furthermore, the USA and Canada are also included</w:t>
      </w:r>
      <w:r w:rsidR="00520BDD">
        <w:rPr>
          <w:rFonts w:ascii="Arial" w:hAnsi="Arial"/>
          <w:sz w:val="22"/>
          <w:szCs w:val="22"/>
          <w:lang w:val="en-US"/>
        </w:rPr>
        <w:t xml:space="preserve"> </w:t>
      </w:r>
      <w:r w:rsidR="00D70781">
        <w:rPr>
          <w:rFonts w:ascii="Arial" w:hAnsi="Arial"/>
          <w:sz w:val="22"/>
          <w:szCs w:val="22"/>
          <w:lang w:val="en-US"/>
        </w:rPr>
        <w:t>for the first time</w:t>
      </w:r>
      <w:r w:rsidR="009F7051">
        <w:rPr>
          <w:rFonts w:ascii="Arial" w:hAnsi="Arial"/>
          <w:sz w:val="22"/>
          <w:szCs w:val="22"/>
          <w:lang w:val="en-US"/>
        </w:rPr>
        <w:t xml:space="preserve">. </w:t>
      </w:r>
      <w:r w:rsidR="00D70781">
        <w:rPr>
          <w:rFonts w:ascii="Arial" w:hAnsi="Arial"/>
          <w:sz w:val="22"/>
          <w:szCs w:val="22"/>
          <w:lang w:val="en-US"/>
        </w:rPr>
        <w:t xml:space="preserve">All details and the online configurator can be found on the </w:t>
      </w:r>
      <w:r w:rsidR="00D70781" w:rsidRPr="00520BDD">
        <w:rPr>
          <w:rFonts w:ascii="Arial" w:hAnsi="Arial"/>
          <w:b/>
          <w:sz w:val="22"/>
          <w:szCs w:val="22"/>
          <w:lang w:val="en-US"/>
        </w:rPr>
        <w:t>ABT website</w:t>
      </w:r>
      <w:r w:rsidR="00520BDD">
        <w:rPr>
          <w:rFonts w:ascii="Arial" w:hAnsi="Arial"/>
          <w:sz w:val="22"/>
          <w:szCs w:val="22"/>
          <w:lang w:val="en-US"/>
        </w:rPr>
        <w:t xml:space="preserve">: </w:t>
      </w:r>
      <w:hyperlink r:id="rId9" w:history="1">
        <w:r w:rsidR="00520BDD">
          <w:rPr>
            <w:rStyle w:val="Hyperlink"/>
            <w:rFonts w:ascii="Arial" w:hAnsi="Arial" w:cs="Arial"/>
            <w:color w:val="auto"/>
            <w:sz w:val="22"/>
            <w:szCs w:val="22"/>
            <w:lang w:val="en-US"/>
          </w:rPr>
          <w:t>www.abt-sportsline.com/abt-power-days</w:t>
        </w:r>
      </w:hyperlink>
      <w:r w:rsidR="00520BDD" w:rsidRPr="00A81997">
        <w:rPr>
          <w:rFonts w:ascii="Arial" w:hAnsi="Arial"/>
          <w:color w:val="000000" w:themeColor="text1"/>
          <w:sz w:val="22"/>
          <w:szCs w:val="22"/>
          <w:lang w:val="en-US"/>
        </w:rPr>
        <w:t>.</w:t>
      </w:r>
    </w:p>
    <w:p w14:paraId="5F57D81A" w14:textId="77777777" w:rsidR="00B573DE" w:rsidRPr="00A81997" w:rsidRDefault="00B573DE" w:rsidP="00B573DE">
      <w:pPr>
        <w:rPr>
          <w:rFonts w:ascii="Arial" w:hAnsi="Arial"/>
          <w:sz w:val="22"/>
          <w:szCs w:val="22"/>
          <w:lang w:val="en-US"/>
        </w:rPr>
      </w:pPr>
    </w:p>
    <w:p w14:paraId="73867953" w14:textId="77777777" w:rsidR="000A5A93" w:rsidRPr="00A81997" w:rsidRDefault="000A5A93" w:rsidP="00B573DE">
      <w:pPr>
        <w:rPr>
          <w:rFonts w:ascii="Arial" w:hAnsi="Arial"/>
          <w:sz w:val="22"/>
          <w:szCs w:val="22"/>
          <w:lang w:val="en-US"/>
        </w:rPr>
      </w:pPr>
    </w:p>
    <w:p w14:paraId="08E9498F" w14:textId="77777777" w:rsidR="000A5A93" w:rsidRPr="00A81997" w:rsidRDefault="000A5A93" w:rsidP="00B573DE">
      <w:pPr>
        <w:rPr>
          <w:rFonts w:ascii="Arial" w:hAnsi="Arial"/>
          <w:sz w:val="22"/>
          <w:szCs w:val="22"/>
          <w:lang w:val="en-US"/>
        </w:rPr>
      </w:pPr>
    </w:p>
    <w:p w14:paraId="3AC2DAE3" w14:textId="77777777" w:rsidR="000A5A93" w:rsidRPr="00A81997" w:rsidRDefault="000A5A93" w:rsidP="00B573DE">
      <w:pPr>
        <w:rPr>
          <w:rFonts w:ascii="Arial" w:hAnsi="Arial"/>
          <w:sz w:val="22"/>
          <w:szCs w:val="22"/>
          <w:lang w:val="en-US"/>
        </w:rPr>
      </w:pPr>
    </w:p>
    <w:p w14:paraId="74C8B4DA" w14:textId="77777777" w:rsidR="00FD77DD" w:rsidRPr="00A81997" w:rsidRDefault="00FD77DD" w:rsidP="00B573DE">
      <w:pPr>
        <w:rPr>
          <w:rFonts w:ascii="Arial" w:hAnsi="Arial"/>
          <w:sz w:val="22"/>
          <w:szCs w:val="22"/>
          <w:lang w:val="en-US"/>
        </w:rPr>
      </w:pPr>
    </w:p>
    <w:p w14:paraId="30EB0D31" w14:textId="5DC401B1" w:rsidR="00731CB6" w:rsidRPr="00C33F26" w:rsidRDefault="00731CB6" w:rsidP="00731CB6">
      <w:pPr>
        <w:jc w:val="both"/>
        <w:rPr>
          <w:rFonts w:ascii="Arial" w:hAnsi="Arial" w:cs="Arial"/>
          <w:color w:val="000000" w:themeColor="text1"/>
          <w:sz w:val="20"/>
          <w:szCs w:val="20"/>
          <w:lang w:val="en-US"/>
        </w:rPr>
      </w:pPr>
      <w:r w:rsidRPr="006F7C63">
        <w:rPr>
          <w:rFonts w:ascii="Arial" w:hAnsi="Arial" w:cs="Arial"/>
          <w:sz w:val="22"/>
          <w:szCs w:val="22"/>
          <w:lang w:val="en-US"/>
        </w:rPr>
        <w:t xml:space="preserve">Pictures/Text also at: </w:t>
      </w:r>
      <w:hyperlink r:id="rId10" w:history="1">
        <w:r w:rsidR="00C33F26" w:rsidRPr="006F7C63">
          <w:rPr>
            <w:rStyle w:val="Hyperlink"/>
            <w:rFonts w:ascii="Arial" w:hAnsi="Arial" w:cs="Arial"/>
            <w:color w:val="auto"/>
            <w:sz w:val="22"/>
            <w:szCs w:val="22"/>
            <w:lang w:val="en-US"/>
          </w:rPr>
          <w:t>www.abt-sportsline.com/company/media/press-releases</w:t>
        </w:r>
      </w:hyperlink>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r w:rsidRPr="00A6660B">
        <w:rPr>
          <w:rFonts w:ascii="Arial" w:hAnsi="Arial" w:cs="Arial"/>
          <w:b w:val="0"/>
          <w:sz w:val="20"/>
          <w:szCs w:val="18"/>
          <w:lang w:val="fr-FR"/>
        </w:rPr>
        <w:t xml:space="preserve">Phone: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02336162"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+49-911/570320-69; Email: </w:t>
      </w:r>
      <w:r w:rsidRPr="00A63F3F">
        <w:rPr>
          <w:rFonts w:ascii="Arial" w:hAnsi="Arial"/>
          <w:b/>
          <w:sz w:val="20"/>
        </w:rPr>
        <w:t>ah@ikmedia.de</w:t>
      </w:r>
    </w:p>
    <w:sectPr w:rsidR="00AE5587" w:rsidRPr="003565DC" w:rsidSect="001D0B4C">
      <w:headerReference w:type="default" r:id="rId11"/>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0261" w14:textId="77777777" w:rsidR="00614278" w:rsidRDefault="00614278">
      <w:r>
        <w:separator/>
      </w:r>
    </w:p>
  </w:endnote>
  <w:endnote w:type="continuationSeparator" w:id="0">
    <w:p w14:paraId="269D3BB6" w14:textId="77777777" w:rsidR="00614278" w:rsidRDefault="00614278">
      <w:r>
        <w:continuationSeparator/>
      </w:r>
    </w:p>
  </w:endnote>
  <w:endnote w:type="continuationNotice" w:id="1">
    <w:p w14:paraId="557FCFD9" w14:textId="77777777" w:rsidR="00614278" w:rsidRDefault="0061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A1ED" w14:textId="77777777" w:rsidR="00614278" w:rsidRDefault="00614278">
      <w:r>
        <w:separator/>
      </w:r>
    </w:p>
  </w:footnote>
  <w:footnote w:type="continuationSeparator" w:id="0">
    <w:p w14:paraId="419A3F42" w14:textId="77777777" w:rsidR="00614278" w:rsidRDefault="00614278">
      <w:r>
        <w:continuationSeparator/>
      </w:r>
    </w:p>
  </w:footnote>
  <w:footnote w:type="continuationNotice" w:id="1">
    <w:p w14:paraId="340A5B65" w14:textId="77777777" w:rsidR="00614278" w:rsidRDefault="00614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372"/>
    <w:rsid w:val="000238CA"/>
    <w:rsid w:val="000239A7"/>
    <w:rsid w:val="000240A4"/>
    <w:rsid w:val="00024E2E"/>
    <w:rsid w:val="00026C19"/>
    <w:rsid w:val="000276F0"/>
    <w:rsid w:val="0002777B"/>
    <w:rsid w:val="00030644"/>
    <w:rsid w:val="000321BE"/>
    <w:rsid w:val="00035E14"/>
    <w:rsid w:val="00036F0D"/>
    <w:rsid w:val="000370AF"/>
    <w:rsid w:val="000370D4"/>
    <w:rsid w:val="000413B7"/>
    <w:rsid w:val="00042ADC"/>
    <w:rsid w:val="000445F2"/>
    <w:rsid w:val="000457C7"/>
    <w:rsid w:val="00046383"/>
    <w:rsid w:val="00050C91"/>
    <w:rsid w:val="00052662"/>
    <w:rsid w:val="00052CDA"/>
    <w:rsid w:val="00062365"/>
    <w:rsid w:val="00065908"/>
    <w:rsid w:val="000662F1"/>
    <w:rsid w:val="000740EA"/>
    <w:rsid w:val="00076179"/>
    <w:rsid w:val="00077169"/>
    <w:rsid w:val="00080353"/>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A93"/>
    <w:rsid w:val="000A5B5D"/>
    <w:rsid w:val="000B46F7"/>
    <w:rsid w:val="000B497B"/>
    <w:rsid w:val="000B574E"/>
    <w:rsid w:val="000C27CF"/>
    <w:rsid w:val="000C4D42"/>
    <w:rsid w:val="000D31CB"/>
    <w:rsid w:val="000D3A7D"/>
    <w:rsid w:val="000D40B5"/>
    <w:rsid w:val="000D679B"/>
    <w:rsid w:val="000D6DBA"/>
    <w:rsid w:val="000D7F03"/>
    <w:rsid w:val="000E0DD3"/>
    <w:rsid w:val="000E1631"/>
    <w:rsid w:val="000E1BD2"/>
    <w:rsid w:val="000E47BA"/>
    <w:rsid w:val="000E4FF9"/>
    <w:rsid w:val="000E5C5A"/>
    <w:rsid w:val="000E6B8E"/>
    <w:rsid w:val="000F327E"/>
    <w:rsid w:val="000F3320"/>
    <w:rsid w:val="000F3BDD"/>
    <w:rsid w:val="000F4B2F"/>
    <w:rsid w:val="000F52DD"/>
    <w:rsid w:val="000F7FEF"/>
    <w:rsid w:val="000F7FFD"/>
    <w:rsid w:val="00101228"/>
    <w:rsid w:val="00102814"/>
    <w:rsid w:val="00104EA3"/>
    <w:rsid w:val="0010773E"/>
    <w:rsid w:val="001103FB"/>
    <w:rsid w:val="00111396"/>
    <w:rsid w:val="00111520"/>
    <w:rsid w:val="00113CCC"/>
    <w:rsid w:val="001161C9"/>
    <w:rsid w:val="00121678"/>
    <w:rsid w:val="001235F5"/>
    <w:rsid w:val="00124649"/>
    <w:rsid w:val="00127C92"/>
    <w:rsid w:val="001330DD"/>
    <w:rsid w:val="0013514F"/>
    <w:rsid w:val="00135D91"/>
    <w:rsid w:val="00136325"/>
    <w:rsid w:val="001420B5"/>
    <w:rsid w:val="0014263C"/>
    <w:rsid w:val="00143331"/>
    <w:rsid w:val="0014612B"/>
    <w:rsid w:val="00147CFE"/>
    <w:rsid w:val="00161312"/>
    <w:rsid w:val="00164B30"/>
    <w:rsid w:val="00166210"/>
    <w:rsid w:val="001671BA"/>
    <w:rsid w:val="001675B4"/>
    <w:rsid w:val="001700E2"/>
    <w:rsid w:val="00173F75"/>
    <w:rsid w:val="001768F3"/>
    <w:rsid w:val="00177650"/>
    <w:rsid w:val="00180BDB"/>
    <w:rsid w:val="001820CA"/>
    <w:rsid w:val="00185297"/>
    <w:rsid w:val="00185AC3"/>
    <w:rsid w:val="001907DE"/>
    <w:rsid w:val="00191883"/>
    <w:rsid w:val="0019420A"/>
    <w:rsid w:val="001971DC"/>
    <w:rsid w:val="001A2F23"/>
    <w:rsid w:val="001B1205"/>
    <w:rsid w:val="001B1575"/>
    <w:rsid w:val="001B57C6"/>
    <w:rsid w:val="001C2121"/>
    <w:rsid w:val="001C2857"/>
    <w:rsid w:val="001C3593"/>
    <w:rsid w:val="001D0B4C"/>
    <w:rsid w:val="001D5B76"/>
    <w:rsid w:val="001D7841"/>
    <w:rsid w:val="001D7C8C"/>
    <w:rsid w:val="001E0483"/>
    <w:rsid w:val="001E3990"/>
    <w:rsid w:val="001E471D"/>
    <w:rsid w:val="001E69F3"/>
    <w:rsid w:val="001E7855"/>
    <w:rsid w:val="001F0CFD"/>
    <w:rsid w:val="001F1D0E"/>
    <w:rsid w:val="001F2C54"/>
    <w:rsid w:val="001F472E"/>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8C7"/>
    <w:rsid w:val="003033EB"/>
    <w:rsid w:val="00303A5A"/>
    <w:rsid w:val="003040A4"/>
    <w:rsid w:val="00305A72"/>
    <w:rsid w:val="00305BDF"/>
    <w:rsid w:val="003064DF"/>
    <w:rsid w:val="0031075A"/>
    <w:rsid w:val="003127DF"/>
    <w:rsid w:val="0031356F"/>
    <w:rsid w:val="00315DE1"/>
    <w:rsid w:val="00322C5D"/>
    <w:rsid w:val="00323468"/>
    <w:rsid w:val="00325073"/>
    <w:rsid w:val="003269B5"/>
    <w:rsid w:val="003271C8"/>
    <w:rsid w:val="00332B39"/>
    <w:rsid w:val="00332B99"/>
    <w:rsid w:val="00335639"/>
    <w:rsid w:val="00335E2A"/>
    <w:rsid w:val="00341D8C"/>
    <w:rsid w:val="0034248A"/>
    <w:rsid w:val="00342BCE"/>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43D4"/>
    <w:rsid w:val="00404BFE"/>
    <w:rsid w:val="004067AB"/>
    <w:rsid w:val="00412AF9"/>
    <w:rsid w:val="004165F4"/>
    <w:rsid w:val="00416938"/>
    <w:rsid w:val="00416B89"/>
    <w:rsid w:val="00422F25"/>
    <w:rsid w:val="00424677"/>
    <w:rsid w:val="0042613A"/>
    <w:rsid w:val="0042696B"/>
    <w:rsid w:val="00431F38"/>
    <w:rsid w:val="004340DD"/>
    <w:rsid w:val="00442020"/>
    <w:rsid w:val="0044312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20BDD"/>
    <w:rsid w:val="0053151D"/>
    <w:rsid w:val="005320E0"/>
    <w:rsid w:val="00533301"/>
    <w:rsid w:val="00533665"/>
    <w:rsid w:val="00533F9C"/>
    <w:rsid w:val="005423D7"/>
    <w:rsid w:val="00542FC2"/>
    <w:rsid w:val="00551C85"/>
    <w:rsid w:val="0055717E"/>
    <w:rsid w:val="005652AB"/>
    <w:rsid w:val="00570298"/>
    <w:rsid w:val="005749C4"/>
    <w:rsid w:val="00576959"/>
    <w:rsid w:val="00580F7D"/>
    <w:rsid w:val="0058283A"/>
    <w:rsid w:val="00582966"/>
    <w:rsid w:val="00582B6B"/>
    <w:rsid w:val="00583BBF"/>
    <w:rsid w:val="00590152"/>
    <w:rsid w:val="005901E9"/>
    <w:rsid w:val="00590D78"/>
    <w:rsid w:val="005919B0"/>
    <w:rsid w:val="00591A59"/>
    <w:rsid w:val="005943F7"/>
    <w:rsid w:val="005A0E4F"/>
    <w:rsid w:val="005A1D59"/>
    <w:rsid w:val="005A4B77"/>
    <w:rsid w:val="005A58FA"/>
    <w:rsid w:val="005A6678"/>
    <w:rsid w:val="005A7211"/>
    <w:rsid w:val="005B0A45"/>
    <w:rsid w:val="005B150F"/>
    <w:rsid w:val="005B7C41"/>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278"/>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536F0"/>
    <w:rsid w:val="006539A0"/>
    <w:rsid w:val="00654640"/>
    <w:rsid w:val="0065549C"/>
    <w:rsid w:val="00656BF0"/>
    <w:rsid w:val="00656F99"/>
    <w:rsid w:val="00657C24"/>
    <w:rsid w:val="0066170C"/>
    <w:rsid w:val="006655DF"/>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6F7C63"/>
    <w:rsid w:val="00700DE1"/>
    <w:rsid w:val="0070297D"/>
    <w:rsid w:val="00702F20"/>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57D48"/>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D04"/>
    <w:rsid w:val="007A31F7"/>
    <w:rsid w:val="007A49FF"/>
    <w:rsid w:val="007A516D"/>
    <w:rsid w:val="007A7B38"/>
    <w:rsid w:val="007B098A"/>
    <w:rsid w:val="007B1300"/>
    <w:rsid w:val="007B1467"/>
    <w:rsid w:val="007B5580"/>
    <w:rsid w:val="007B7FB0"/>
    <w:rsid w:val="007C0A5D"/>
    <w:rsid w:val="007C35B0"/>
    <w:rsid w:val="007C56A6"/>
    <w:rsid w:val="007C7016"/>
    <w:rsid w:val="007D0A01"/>
    <w:rsid w:val="007D448E"/>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372B"/>
    <w:rsid w:val="00926675"/>
    <w:rsid w:val="0093136C"/>
    <w:rsid w:val="00931718"/>
    <w:rsid w:val="00931AA3"/>
    <w:rsid w:val="0093307F"/>
    <w:rsid w:val="00933618"/>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104"/>
    <w:rsid w:val="0099079C"/>
    <w:rsid w:val="00991C7A"/>
    <w:rsid w:val="00991F2A"/>
    <w:rsid w:val="009935BA"/>
    <w:rsid w:val="00995D38"/>
    <w:rsid w:val="009A1199"/>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4C51"/>
    <w:rsid w:val="009F56A6"/>
    <w:rsid w:val="009F638A"/>
    <w:rsid w:val="009F6E92"/>
    <w:rsid w:val="009F7051"/>
    <w:rsid w:val="009F7F2E"/>
    <w:rsid w:val="00A02756"/>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5C1A"/>
    <w:rsid w:val="00A6097A"/>
    <w:rsid w:val="00A63A84"/>
    <w:rsid w:val="00A653B8"/>
    <w:rsid w:val="00A65678"/>
    <w:rsid w:val="00A6660B"/>
    <w:rsid w:val="00A668CC"/>
    <w:rsid w:val="00A66C22"/>
    <w:rsid w:val="00A67FE1"/>
    <w:rsid w:val="00A70375"/>
    <w:rsid w:val="00A735A6"/>
    <w:rsid w:val="00A77AE2"/>
    <w:rsid w:val="00A81075"/>
    <w:rsid w:val="00A81997"/>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5A5C"/>
    <w:rsid w:val="00B97D12"/>
    <w:rsid w:val="00BA0D99"/>
    <w:rsid w:val="00BA283E"/>
    <w:rsid w:val="00BA5AAB"/>
    <w:rsid w:val="00BA6A78"/>
    <w:rsid w:val="00BB0C45"/>
    <w:rsid w:val="00BB0FFB"/>
    <w:rsid w:val="00BB1DA4"/>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3D46"/>
    <w:rsid w:val="00C03F65"/>
    <w:rsid w:val="00C05D51"/>
    <w:rsid w:val="00C06F1A"/>
    <w:rsid w:val="00C07DE6"/>
    <w:rsid w:val="00C12F04"/>
    <w:rsid w:val="00C14FAC"/>
    <w:rsid w:val="00C16D08"/>
    <w:rsid w:val="00C212D9"/>
    <w:rsid w:val="00C21DF1"/>
    <w:rsid w:val="00C23297"/>
    <w:rsid w:val="00C23566"/>
    <w:rsid w:val="00C2365F"/>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640A"/>
    <w:rsid w:val="00C60D45"/>
    <w:rsid w:val="00C60D61"/>
    <w:rsid w:val="00C60EFB"/>
    <w:rsid w:val="00C61F1B"/>
    <w:rsid w:val="00C636CC"/>
    <w:rsid w:val="00C71428"/>
    <w:rsid w:val="00C74D3C"/>
    <w:rsid w:val="00C75235"/>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F0F77"/>
    <w:rsid w:val="00D00C47"/>
    <w:rsid w:val="00D046F4"/>
    <w:rsid w:val="00D06A26"/>
    <w:rsid w:val="00D07544"/>
    <w:rsid w:val="00D07B00"/>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0781"/>
    <w:rsid w:val="00D71094"/>
    <w:rsid w:val="00D738F2"/>
    <w:rsid w:val="00D75D13"/>
    <w:rsid w:val="00D75D7E"/>
    <w:rsid w:val="00D75E90"/>
    <w:rsid w:val="00D776DB"/>
    <w:rsid w:val="00D80F86"/>
    <w:rsid w:val="00D87CD7"/>
    <w:rsid w:val="00D9037C"/>
    <w:rsid w:val="00D90818"/>
    <w:rsid w:val="00D947F1"/>
    <w:rsid w:val="00DA7242"/>
    <w:rsid w:val="00DA7DED"/>
    <w:rsid w:val="00DB0325"/>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4AB7"/>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30E0"/>
    <w:rsid w:val="00E34AAB"/>
    <w:rsid w:val="00E35BBA"/>
    <w:rsid w:val="00E36E15"/>
    <w:rsid w:val="00E37278"/>
    <w:rsid w:val="00E40CFD"/>
    <w:rsid w:val="00E41BD0"/>
    <w:rsid w:val="00E43EA7"/>
    <w:rsid w:val="00E44B45"/>
    <w:rsid w:val="00E4648E"/>
    <w:rsid w:val="00E4740D"/>
    <w:rsid w:val="00E559A0"/>
    <w:rsid w:val="00E57637"/>
    <w:rsid w:val="00E57B2C"/>
    <w:rsid w:val="00E603AE"/>
    <w:rsid w:val="00E636E7"/>
    <w:rsid w:val="00E658B0"/>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55C"/>
    <w:rsid w:val="00EA3847"/>
    <w:rsid w:val="00EB2059"/>
    <w:rsid w:val="00EB4CEA"/>
    <w:rsid w:val="00EB55AF"/>
    <w:rsid w:val="00EB66F9"/>
    <w:rsid w:val="00EB6AD6"/>
    <w:rsid w:val="00EB7022"/>
    <w:rsid w:val="00EC092C"/>
    <w:rsid w:val="00EC0CF4"/>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747E"/>
    <w:rsid w:val="00FA0E43"/>
    <w:rsid w:val="00FA7F29"/>
    <w:rsid w:val="00FB0A40"/>
    <w:rsid w:val="00FB2F73"/>
    <w:rsid w:val="00FB3944"/>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1A5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EF837"/>
  <w15:docId w15:val="{2683D29A-C33A-4CD6-AD02-BA90BE40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qFormat="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tuning/products/abt-pow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t-sportsline.com/company/media/press-releases/" TargetMode="External"/><Relationship Id="rId4" Type="http://schemas.openxmlformats.org/officeDocument/2006/relationships/settings" Target="settings.xml"/><Relationship Id="rId9" Type="http://schemas.openxmlformats.org/officeDocument/2006/relationships/hyperlink" Target="https://www.abt-sportsline.com/abt-power-d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9DF07-1D73-4613-B99D-DF0520F7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Sportsline 2011 – Pressemeldung KW8</dc:title>
  <dc:subject/>
  <dc:creator>Kathrin Dietz</dc:creator>
  <cp:keywords/>
  <dc:description/>
  <cp:lastModifiedBy>Andreas Hempfling | IKmedia GmbH</cp:lastModifiedBy>
  <cp:revision>2</cp:revision>
  <cp:lastPrinted>2019-03-22T14:10:00Z</cp:lastPrinted>
  <dcterms:created xsi:type="dcterms:W3CDTF">2019-03-22T14:11:00Z</dcterms:created>
  <dcterms:modified xsi:type="dcterms:W3CDTF">2019-03-22T14:11:00Z</dcterms:modified>
</cp:coreProperties>
</file>